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B9" w:rsidRPr="002C1DA8" w:rsidRDefault="003C38B9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1DA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</w:t>
      </w:r>
    </w:p>
    <w:p w:rsidR="002C1DA8" w:rsidRPr="002C1DA8" w:rsidRDefault="003C38B9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1DA8">
        <w:rPr>
          <w:rFonts w:ascii="Times New Roman" w:hAnsi="Times New Roman" w:cs="Times New Roman"/>
          <w:bCs/>
          <w:sz w:val="28"/>
          <w:szCs w:val="28"/>
          <w:lang w:val="kk-KZ"/>
        </w:rPr>
        <w:t>cыбайлас жемқорлық тәуекелдерін</w:t>
      </w:r>
    </w:p>
    <w:p w:rsidR="003C38B9" w:rsidRPr="002C1DA8" w:rsidRDefault="003C38B9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1D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ішкі талдау нәтижелерін талқылаудың басталуы туралы</w:t>
      </w:r>
    </w:p>
    <w:p w:rsidR="002C1DA8" w:rsidRPr="002C1DA8" w:rsidRDefault="002C1DA8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C38B9" w:rsidRPr="002C1DA8" w:rsidRDefault="003C38B9" w:rsidP="003C38B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Ақмола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облысы Денсаулық сақтау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жанындағы "Степногорск көпсалалы қалалық ауруханасы" мемлекеттік коммуналдық қазыналық кәсіпорны 2025 жылғы 23 маусым мен 27 маусым аралығында сыбайлас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тәуекелдерін ішкі талдау нәтижелерін талқылаудың басталғаны туралы хабарлайды. Мүдделі тұлғалар Қазақстан Республикасы Мемлекеттік қызмет істері және сыбайлас жемқорлыққа қарсы іс-қимыл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агенттігі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Төрағасының 2016 жылғы 19 қазандағы №12 бұйрығымен бекітілген сыбайлас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тәуекелдеріне ішкі талдау жүргізудің үлгілік қағидаларының 7-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тармағында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айқындалған тәртіппен жұмыс тобының құрамында талдау нәтижелерін талқылауға қатыса алады. Талқылауға қатысу мәселелері бойынша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аға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заңгер М. и. Топорковаға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2025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жылғы 23 маусымнан 27 маусымға дейінгі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телефон нөмірі бойынша </w:t>
      </w:r>
      <w:r w:rsidRPr="002C1DA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хабарласуға</w:t>
      </w:r>
      <w:r w:rsidRPr="002C1DA8">
        <w:rPr>
          <w:rFonts w:ascii="Times New Roman" w:hAnsi="Times New Roman" w:cs="Times New Roman"/>
          <w:sz w:val="28"/>
          <w:szCs w:val="28"/>
          <w:lang w:val="kk-KZ"/>
        </w:rPr>
        <w:t xml:space="preserve"> болады: 8 (71645) 62373</w:t>
      </w:r>
    </w:p>
    <w:p w:rsidR="003C38B9" w:rsidRDefault="003C38B9" w:rsidP="003C38B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:rsidR="003C38B9" w:rsidRDefault="003C38B9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3C38B9" w:rsidRDefault="003C38B9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обсуждения результатов</w:t>
      </w:r>
    </w:p>
    <w:p w:rsidR="003C38B9" w:rsidRDefault="003C38B9" w:rsidP="003C38B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внутреннего анализа коррупционных рисков</w:t>
      </w:r>
    </w:p>
    <w:p w:rsidR="003C38B9" w:rsidRDefault="003C38B9" w:rsidP="003C38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C38B9" w:rsidRDefault="003C38B9" w:rsidP="003C38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Государственное коммунальное казенное предприятие «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>Степногорская многопрофильная городская больница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при управлении здравоохранения Акмолинской области сообщает о начале обсуждения результатов внутреннего анализа коррупционных рисковс 23 июняпо </w:t>
      </w:r>
      <w:r>
        <w:rPr>
          <w:rFonts w:ascii="Times New Roman" w:hAnsi="Times New Roman" w:cs="Times New Roman"/>
          <w:sz w:val="32"/>
          <w:szCs w:val="32"/>
          <w:lang w:val="kk-KZ"/>
        </w:rPr>
        <w:t>27</w:t>
      </w:r>
      <w:r>
        <w:rPr>
          <w:rFonts w:ascii="Times New Roman" w:hAnsi="Times New Roman" w:cs="Times New Roman"/>
          <w:sz w:val="32"/>
          <w:szCs w:val="32"/>
        </w:rPr>
        <w:t xml:space="preserve"> июня 2025 года.Заинтересованные лицамогут принять участие в обсуждении результатов анализа в составе рабочей группы, в порядке, определенным пунктом 7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г. №12.</w:t>
      </w:r>
    </w:p>
    <w:p w:rsidR="003C38B9" w:rsidRDefault="003C38B9" w:rsidP="003C38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вопросам участия в обсуждении можно обращатьсяк 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>старшему юристу Топорковой М.И</w:t>
      </w:r>
      <w:r>
        <w:rPr>
          <w:rFonts w:ascii="Times New Roman" w:hAnsi="Times New Roman" w:cs="Times New Roman"/>
          <w:bCs/>
          <w:sz w:val="32"/>
          <w:szCs w:val="32"/>
        </w:rPr>
        <w:t>. в срок с 23 июня  по 27 июня 2025 года по номеру телефона: 8 (71645) 62373</w:t>
      </w:r>
    </w:p>
    <w:p w:rsidR="003C38B9" w:rsidRDefault="003C38B9" w:rsidP="003C38B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:rsidR="003C38B9" w:rsidRDefault="003C38B9" w:rsidP="003C38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:rsidR="00554011" w:rsidRPr="003C38B9" w:rsidRDefault="00554011">
      <w:pPr>
        <w:rPr>
          <w:lang w:val="kk-KZ"/>
        </w:rPr>
      </w:pPr>
      <w:bookmarkStart w:id="0" w:name="_GoBack"/>
      <w:bookmarkEnd w:id="0"/>
    </w:p>
    <w:sectPr w:rsidR="00554011" w:rsidRPr="003C38B9" w:rsidSect="00A447C2"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698"/>
    <w:rsid w:val="002C1DA8"/>
    <w:rsid w:val="003C38B9"/>
    <w:rsid w:val="00554011"/>
    <w:rsid w:val="008412F9"/>
    <w:rsid w:val="00A00698"/>
    <w:rsid w:val="00A4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3C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SPPiVK</cp:lastModifiedBy>
  <cp:revision>5</cp:revision>
  <dcterms:created xsi:type="dcterms:W3CDTF">2025-05-28T09:42:00Z</dcterms:created>
  <dcterms:modified xsi:type="dcterms:W3CDTF">2025-05-29T04:48:00Z</dcterms:modified>
</cp:coreProperties>
</file>