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Ind w:w="-34" w:type="dxa"/>
        <w:tblLayout w:type="fixed"/>
        <w:tblLook w:val="04A0"/>
      </w:tblPr>
      <w:tblGrid>
        <w:gridCol w:w="5315"/>
        <w:gridCol w:w="5170"/>
      </w:tblGrid>
      <w:tr w:rsidR="008B396E" w:rsidTr="008B396E">
        <w:trPr>
          <w:trHeight w:val="404"/>
        </w:trPr>
        <w:tc>
          <w:tcPr>
            <w:tcW w:w="5313" w:type="dxa"/>
            <w:hideMark/>
          </w:tcPr>
          <w:p w:rsidR="008B396E" w:rsidRDefault="008B396E">
            <w:pPr>
              <w:spacing w:after="0"/>
              <w:ind w:left="34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АҚМОЛА ОБЛЫСЫ</w:t>
            </w:r>
          </w:p>
          <w:p w:rsidR="008B396E" w:rsidRDefault="008B396E" w:rsidP="00745AAE">
            <w:pPr>
              <w:tabs>
                <w:tab w:val="left" w:pos="4515"/>
              </w:tabs>
              <w:spacing w:after="0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ДЕНСАУЛЫҚ САҚТАУ БАСҚАРМАСЫ ЖАНЫНДАҒЫ «СТЕПНОГОРСК КӨПБЕЙІНДІ ҚАЛАЛЫҚ АУРУХАНАСЫ» МК</w:t>
            </w:r>
            <w:r w:rsidR="00745AAE"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К</w:t>
            </w:r>
          </w:p>
        </w:tc>
        <w:tc>
          <w:tcPr>
            <w:tcW w:w="5169" w:type="dxa"/>
            <w:hideMark/>
          </w:tcPr>
          <w:p w:rsidR="008B396E" w:rsidRDefault="00745AAE">
            <w:pPr>
              <w:spacing w:after="0"/>
              <w:ind w:right="-108" w:hanging="250"/>
              <w:jc w:val="center"/>
              <w:rPr>
                <w:rFonts w:ascii="Times New Roman" w:hAnsi="Times New Roman"/>
                <w:b/>
                <w:sz w:val="24"/>
                <w:szCs w:val="24"/>
                <w:lang w:val="ru-M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ГККП</w:t>
            </w:r>
            <w:r w:rsidR="008B396E"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 xml:space="preserve">  «СТЕПНОГОРСКАЯ МНОГОПРОФИЛЬНАЯ </w:t>
            </w:r>
          </w:p>
          <w:p w:rsidR="008B396E" w:rsidRDefault="008B396E">
            <w:pPr>
              <w:spacing w:after="0"/>
              <w:ind w:right="-108"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MO"/>
              </w:rPr>
              <w:t>ГОРОДСКАЯ БОЛЬНИЦА» ПРИ УПРАВЛЕНИИ ЗДРАВООХРАНЕНИЯ АКМОЛИНСКОЙ ОБЛАСТИ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139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ХАТТАМА</w:t>
            </w:r>
          </w:p>
        </w:tc>
        <w:tc>
          <w:tcPr>
            <w:tcW w:w="5169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</w:t>
            </w:r>
          </w:p>
        </w:tc>
      </w:tr>
      <w:tr w:rsidR="008B396E" w:rsidTr="008B396E">
        <w:trPr>
          <w:trHeight w:val="261"/>
        </w:trPr>
        <w:tc>
          <w:tcPr>
            <w:tcW w:w="5313" w:type="dxa"/>
            <w:hideMark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Степногорск  қаласы</w:t>
            </w:r>
          </w:p>
        </w:tc>
        <w:tc>
          <w:tcPr>
            <w:tcW w:w="5169" w:type="dxa"/>
          </w:tcPr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</w:t>
            </w:r>
          </w:p>
          <w:p w:rsidR="008B396E" w:rsidRDefault="008B3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 Степногорск</w:t>
            </w:r>
          </w:p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96E" w:rsidTr="008B396E">
        <w:trPr>
          <w:trHeight w:val="87"/>
        </w:trPr>
        <w:tc>
          <w:tcPr>
            <w:tcW w:w="5313" w:type="dxa"/>
          </w:tcPr>
          <w:p w:rsidR="008B396E" w:rsidRDefault="008B396E">
            <w:pPr>
              <w:spacing w:after="0" w:line="240" w:lineRule="auto"/>
              <w:rPr>
                <w:rFonts w:ascii="Times New Roman" w:hAnsi="Times New Roman"/>
                <w:b/>
                <w:color w:val="4F81BD"/>
                <w:sz w:val="28"/>
                <w:szCs w:val="28"/>
              </w:rPr>
            </w:pPr>
          </w:p>
        </w:tc>
        <w:tc>
          <w:tcPr>
            <w:tcW w:w="5169" w:type="dxa"/>
          </w:tcPr>
          <w:p w:rsidR="008B396E" w:rsidRDefault="008B396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396E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D31DA5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="00D31DA5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</w:t>
      </w:r>
      <w:r w:rsidR="00D31DA5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.202</w:t>
      </w:r>
      <w:r w:rsidR="00E93E8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Заседания комиссии по</w:t>
      </w:r>
      <w:r w:rsidRPr="004D118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 xml:space="preserve">выбору </w:t>
      </w:r>
      <w:proofErr w:type="spellStart"/>
      <w:r w:rsidRPr="004D118C">
        <w:rPr>
          <w:rFonts w:ascii="Times New Roman" w:hAnsi="Times New Roman"/>
          <w:b/>
          <w:sz w:val="24"/>
          <w:szCs w:val="24"/>
        </w:rPr>
        <w:t>поставщ</w:t>
      </w:r>
      <w:proofErr w:type="spellEnd"/>
      <w:r w:rsidRPr="004D118C">
        <w:rPr>
          <w:rFonts w:ascii="Times New Roman" w:hAnsi="Times New Roman"/>
          <w:b/>
          <w:sz w:val="24"/>
          <w:szCs w:val="24"/>
          <w:lang w:val="kk-KZ"/>
        </w:rPr>
        <w:t>ика д</w:t>
      </w:r>
      <w:r w:rsidRPr="004D118C">
        <w:rPr>
          <w:rFonts w:ascii="Times New Roman" w:hAnsi="Times New Roman"/>
          <w:b/>
          <w:sz w:val="24"/>
          <w:szCs w:val="24"/>
        </w:rPr>
        <w:t>ля осуществления закупа лекарственных средств, медицинских изделий и специализированных лечебных продуктов способом запроса ценовых предложений</w:t>
      </w:r>
    </w:p>
    <w:p w:rsidR="008B396E" w:rsidRPr="004D118C" w:rsidRDefault="008B396E" w:rsidP="008B396E">
      <w:pPr>
        <w:spacing w:after="0"/>
        <w:ind w:left="142" w:firstLine="284"/>
        <w:jc w:val="center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C71FF8" w:rsidRDefault="008B396E" w:rsidP="00C71FF8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</w:t>
      </w:r>
      <w:r w:rsidRPr="004D118C">
        <w:rPr>
          <w:rFonts w:ascii="Times New Roman" w:hAnsi="Times New Roman"/>
          <w:sz w:val="24"/>
          <w:szCs w:val="24"/>
        </w:rPr>
        <w:t xml:space="preserve"> – </w:t>
      </w:r>
      <w:r w:rsidR="00C71FF8">
        <w:rPr>
          <w:rFonts w:ascii="Times New Roman" w:hAnsi="Times New Roman"/>
          <w:sz w:val="24"/>
          <w:szCs w:val="24"/>
        </w:rPr>
        <w:t>Шеримов О. М. – Заместитель главного врача по медицинской части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Секретарь</w:t>
      </w:r>
      <w:r w:rsidRPr="004D118C">
        <w:rPr>
          <w:rFonts w:ascii="Times New Roman" w:hAnsi="Times New Roman"/>
          <w:sz w:val="24"/>
          <w:szCs w:val="24"/>
        </w:rPr>
        <w:t xml:space="preserve"> – Прокопьева Н. В.</w:t>
      </w:r>
    </w:p>
    <w:p w:rsidR="008B396E" w:rsidRPr="004D118C" w:rsidRDefault="008B396E" w:rsidP="008B39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56F2" w:rsidRDefault="008B396E" w:rsidP="00C356F2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Присутствовали: </w:t>
      </w:r>
    </w:p>
    <w:p w:rsidR="00D31DA5" w:rsidRDefault="00D31DA5" w:rsidP="00D31DA5">
      <w:pPr>
        <w:rPr>
          <w:rFonts w:ascii="Times New Roman" w:hAnsi="Times New Roman"/>
          <w:sz w:val="24"/>
          <w:szCs w:val="24"/>
        </w:rPr>
      </w:pPr>
      <w:proofErr w:type="spellStart"/>
      <w:r w:rsidRPr="005D7DEA">
        <w:rPr>
          <w:rFonts w:ascii="Times New Roman" w:hAnsi="Times New Roman"/>
          <w:sz w:val="24"/>
          <w:szCs w:val="24"/>
        </w:rPr>
        <w:t>Картабаева</w:t>
      </w:r>
      <w:proofErr w:type="spellEnd"/>
      <w:r w:rsidRPr="005D7DEA">
        <w:rPr>
          <w:rFonts w:ascii="Times New Roman" w:hAnsi="Times New Roman"/>
          <w:sz w:val="24"/>
          <w:szCs w:val="24"/>
        </w:rPr>
        <w:t xml:space="preserve"> А.А.- Заведующая аптеки</w:t>
      </w:r>
    </w:p>
    <w:p w:rsidR="007B7042" w:rsidRDefault="007B7042" w:rsidP="007B7042">
      <w:pPr>
        <w:rPr>
          <w:rFonts w:ascii="Times New Roman" w:hAnsi="Times New Roman"/>
          <w:sz w:val="24"/>
          <w:szCs w:val="24"/>
        </w:rPr>
      </w:pPr>
      <w:proofErr w:type="spellStart"/>
      <w:r w:rsidRPr="005D7DEA">
        <w:rPr>
          <w:rFonts w:ascii="Times New Roman" w:hAnsi="Times New Roman"/>
          <w:sz w:val="24"/>
          <w:szCs w:val="24"/>
        </w:rPr>
        <w:t>Брыткова</w:t>
      </w:r>
      <w:proofErr w:type="spellEnd"/>
      <w:r w:rsidRPr="005D7DEA">
        <w:rPr>
          <w:rFonts w:ascii="Times New Roman" w:hAnsi="Times New Roman"/>
          <w:sz w:val="24"/>
          <w:szCs w:val="24"/>
        </w:rPr>
        <w:t xml:space="preserve"> Л.Н.-</w:t>
      </w:r>
      <w:r w:rsidRPr="005D7DEA">
        <w:rPr>
          <w:sz w:val="24"/>
          <w:szCs w:val="24"/>
        </w:rPr>
        <w:t xml:space="preserve"> </w:t>
      </w:r>
      <w:r w:rsidRPr="005D7DEA">
        <w:rPr>
          <w:rFonts w:ascii="Times New Roman" w:hAnsi="Times New Roman"/>
          <w:sz w:val="24"/>
          <w:szCs w:val="24"/>
        </w:rPr>
        <w:t>Менеджер аптеки</w:t>
      </w:r>
    </w:p>
    <w:p w:rsidR="00745AAE" w:rsidRPr="005D7DEA" w:rsidRDefault="00745AAE" w:rsidP="00745AAE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ПОВЕСТКА ДНЯ</w:t>
      </w:r>
    </w:p>
    <w:p w:rsidR="008B396E" w:rsidRPr="004D118C" w:rsidRDefault="008B396E" w:rsidP="008B39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396E" w:rsidRPr="004D118C" w:rsidRDefault="008B396E" w:rsidP="008B396E">
      <w:pPr>
        <w:pStyle w:val="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b w:val="0"/>
          <w:sz w:val="24"/>
          <w:szCs w:val="24"/>
        </w:rPr>
      </w:pPr>
      <w:r w:rsidRPr="004D118C">
        <w:rPr>
          <w:b w:val="0"/>
          <w:sz w:val="24"/>
          <w:szCs w:val="24"/>
        </w:rPr>
        <w:t xml:space="preserve">Закуп осуществляется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Приказом Министра здравоохранения Республики Казахстан от 7 июня 2023 года  № 110 (далее-Правила). </w:t>
      </w:r>
    </w:p>
    <w:p w:rsidR="008B396E" w:rsidRPr="004D118C" w:rsidRDefault="008B396E" w:rsidP="008B396E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Комиссия по выбору поставщика  действует на основании приказа главного врача № </w:t>
      </w:r>
      <w:r w:rsidR="00E93E8F">
        <w:rPr>
          <w:rFonts w:ascii="Times New Roman" w:hAnsi="Times New Roman"/>
          <w:sz w:val="24"/>
          <w:szCs w:val="24"/>
        </w:rPr>
        <w:t>247</w:t>
      </w:r>
      <w:r w:rsidRPr="004D118C">
        <w:rPr>
          <w:rFonts w:ascii="Times New Roman" w:hAnsi="Times New Roman"/>
          <w:sz w:val="24"/>
          <w:szCs w:val="24"/>
        </w:rPr>
        <w:t xml:space="preserve"> от </w:t>
      </w:r>
      <w:r w:rsidR="00E93E8F">
        <w:rPr>
          <w:rFonts w:ascii="Times New Roman" w:hAnsi="Times New Roman"/>
          <w:sz w:val="24"/>
          <w:szCs w:val="24"/>
        </w:rPr>
        <w:t>31</w:t>
      </w:r>
      <w:r w:rsidRPr="004D118C">
        <w:rPr>
          <w:rFonts w:ascii="Times New Roman" w:hAnsi="Times New Roman"/>
          <w:sz w:val="24"/>
          <w:szCs w:val="24"/>
        </w:rPr>
        <w:t>.0</w:t>
      </w:r>
      <w:r w:rsidR="00E93E8F">
        <w:rPr>
          <w:rFonts w:ascii="Times New Roman" w:hAnsi="Times New Roman"/>
          <w:sz w:val="24"/>
          <w:szCs w:val="24"/>
        </w:rPr>
        <w:t>1</w:t>
      </w:r>
      <w:r w:rsidRPr="004D118C">
        <w:rPr>
          <w:rFonts w:ascii="Times New Roman" w:hAnsi="Times New Roman"/>
          <w:sz w:val="24"/>
          <w:szCs w:val="24"/>
        </w:rPr>
        <w:t>.202</w:t>
      </w:r>
      <w:r w:rsidR="00E93E8F">
        <w:rPr>
          <w:rFonts w:ascii="Times New Roman" w:hAnsi="Times New Roman"/>
          <w:sz w:val="24"/>
          <w:szCs w:val="24"/>
        </w:rPr>
        <w:t>4</w:t>
      </w:r>
      <w:r w:rsidRPr="004D118C">
        <w:rPr>
          <w:rFonts w:ascii="Times New Roman" w:hAnsi="Times New Roman"/>
          <w:sz w:val="24"/>
          <w:szCs w:val="24"/>
        </w:rPr>
        <w:t xml:space="preserve"> г., кворум соблюден, на заседании присутствует 100% процентов от общего числа членов комиссии. </w:t>
      </w: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8B396E" w:rsidRPr="004D118C" w:rsidRDefault="008B396E" w:rsidP="008B39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396E" w:rsidRDefault="008B396E" w:rsidP="008B39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  <w:sectPr w:rsidR="008B396E">
          <w:pgSz w:w="11906" w:h="16838"/>
          <w:pgMar w:top="567" w:right="567" w:bottom="284" w:left="1134" w:header="709" w:footer="4678" w:gutter="0"/>
          <w:cols w:space="720"/>
        </w:sectPr>
      </w:pPr>
    </w:p>
    <w:p w:rsidR="008B396E" w:rsidRDefault="008B396E" w:rsidP="008B396E">
      <w:pPr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8B396E" w:rsidRPr="004D118C" w:rsidRDefault="008B396E" w:rsidP="008B39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Рассмотрены конверты потенциальных поставщиков, представивших ценовые предложения по объявлению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3D3C2C">
        <w:rPr>
          <w:rFonts w:ascii="Times New Roman" w:hAnsi="Times New Roman"/>
          <w:b/>
          <w:sz w:val="24"/>
          <w:szCs w:val="24"/>
        </w:rPr>
        <w:t>2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 «</w:t>
      </w:r>
      <w:r w:rsidR="00314EF7">
        <w:rPr>
          <w:rFonts w:ascii="Times New Roman" w:hAnsi="Times New Roman"/>
          <w:b/>
          <w:sz w:val="24"/>
          <w:szCs w:val="24"/>
        </w:rPr>
        <w:t>0</w:t>
      </w:r>
      <w:r w:rsidR="000508E1">
        <w:rPr>
          <w:rFonts w:ascii="Times New Roman" w:hAnsi="Times New Roman"/>
          <w:b/>
          <w:sz w:val="24"/>
          <w:szCs w:val="24"/>
        </w:rPr>
        <w:t>9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="00314EF7">
        <w:rPr>
          <w:rFonts w:ascii="Times New Roman" w:hAnsi="Times New Roman"/>
          <w:b/>
          <w:sz w:val="24"/>
          <w:szCs w:val="24"/>
        </w:rPr>
        <w:t>августа</w:t>
      </w:r>
      <w:r w:rsidR="00C356F2">
        <w:rPr>
          <w:rFonts w:ascii="Times New Roman" w:hAnsi="Times New Roman"/>
          <w:b/>
          <w:sz w:val="24"/>
          <w:szCs w:val="24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 xml:space="preserve"> года</w:t>
      </w:r>
      <w:r w:rsidRPr="004D118C">
        <w:rPr>
          <w:rFonts w:ascii="Times New Roman" w:hAnsi="Times New Roman"/>
          <w:sz w:val="24"/>
          <w:szCs w:val="24"/>
        </w:rPr>
        <w:t xml:space="preserve"> «О проведении закупа лекарственных средств и медицинских изделий способом запроса ценовых предложений</w:t>
      </w:r>
      <w:r w:rsidRPr="004D118C">
        <w:rPr>
          <w:rFonts w:ascii="Times New Roman" w:hAnsi="Times New Roman"/>
          <w:b/>
          <w:sz w:val="24"/>
          <w:szCs w:val="24"/>
        </w:rPr>
        <w:t xml:space="preserve">» </w:t>
      </w:r>
      <w:r w:rsidRPr="004D118C">
        <w:rPr>
          <w:rFonts w:ascii="Times New Roman" w:hAnsi="Times New Roman"/>
          <w:sz w:val="24"/>
          <w:szCs w:val="24"/>
        </w:rPr>
        <w:t>до истечения окончательного срока представления ценовых предложений</w:t>
      </w:r>
      <w:r w:rsidRPr="004D118C">
        <w:rPr>
          <w:rFonts w:ascii="Times New Roman" w:hAnsi="Times New Roman"/>
          <w:sz w:val="24"/>
          <w:szCs w:val="24"/>
          <w:lang w:val="kk-KZ"/>
        </w:rPr>
        <w:t>.</w:t>
      </w:r>
    </w:p>
    <w:p w:rsidR="00221727" w:rsidRDefault="00221727" w:rsidP="008B396E">
      <w:pPr>
        <w:shd w:val="clear" w:color="auto" w:fill="FFFFFF"/>
        <w:tabs>
          <w:tab w:val="left" w:pos="851"/>
          <w:tab w:val="left" w:pos="1418"/>
        </w:tabs>
        <w:spacing w:after="0"/>
        <w:ind w:left="993" w:right="141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395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368"/>
        <w:gridCol w:w="4965"/>
        <w:gridCol w:w="3295"/>
        <w:gridCol w:w="2519"/>
      </w:tblGrid>
      <w:tr w:rsidR="00D0284D" w:rsidRPr="004C261A" w:rsidTr="00431D8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Адрес потенциального поставщика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Дата и время предоставления заявок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Наличие/отсутствие документов в заявке согласно </w:t>
            </w:r>
          </w:p>
          <w:p w:rsidR="00D0284D" w:rsidRPr="004C261A" w:rsidRDefault="00D0284D" w:rsidP="00D028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Pr="004C261A">
              <w:rPr>
                <w:rFonts w:ascii="Times New Roman" w:hAnsi="Times New Roman"/>
                <w:bCs/>
                <w:sz w:val="24"/>
                <w:szCs w:val="24"/>
              </w:rPr>
              <w:t>.75</w:t>
            </w:r>
            <w:r w:rsidRPr="004C261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гл.3 Правил</w:t>
            </w:r>
          </w:p>
        </w:tc>
      </w:tr>
      <w:tr w:rsidR="003935F1" w:rsidRPr="004C261A" w:rsidTr="00431D88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3935F1" w:rsidP="00C931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D31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"</w:t>
            </w:r>
            <w:proofErr w:type="spellStart"/>
            <w:r w:rsidR="00D31DA5">
              <w:rPr>
                <w:rFonts w:ascii="Times New Roman" w:hAnsi="Times New Roman"/>
                <w:sz w:val="24"/>
                <w:szCs w:val="24"/>
              </w:rPr>
              <w:t>Гелика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D31DA5" w:rsidP="000508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Петропавловск, ул. Маяковского, 95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Default="00D31DA5" w:rsidP="00D31D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935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935F1">
              <w:rPr>
                <w:rFonts w:ascii="Times New Roman" w:hAnsi="Times New Roman"/>
                <w:sz w:val="24"/>
                <w:szCs w:val="24"/>
              </w:rPr>
              <w:t xml:space="preserve">.2024 в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935F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935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1" w:rsidRPr="004C261A" w:rsidRDefault="003935F1" w:rsidP="00C93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C261A" w:rsidRPr="007F188C" w:rsidRDefault="004C261A" w:rsidP="004C261A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851"/>
          <w:tab w:val="left" w:pos="1418"/>
        </w:tabs>
        <w:spacing w:after="0"/>
        <w:ind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>Конверты с ценовыми предложениями потенциальных поставщиков вскрыты в присутствии членов комиссии,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представители потенциальных поставщиков отсутствуют, информация о ценовых предложениях оглашена всем присутствующим и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№2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 </w:t>
      </w:r>
    </w:p>
    <w:p w:rsidR="008B396E" w:rsidRPr="004D118C" w:rsidRDefault="008B396E" w:rsidP="008B396E">
      <w:pPr>
        <w:shd w:val="clear" w:color="auto" w:fill="FFFFFF"/>
        <w:tabs>
          <w:tab w:val="left" w:pos="851"/>
          <w:tab w:val="left" w:pos="1418"/>
        </w:tabs>
        <w:spacing w:after="0"/>
        <w:ind w:left="708" w:right="141"/>
        <w:rPr>
          <w:rStyle w:val="s0"/>
          <w:sz w:val="24"/>
          <w:szCs w:val="24"/>
        </w:rPr>
      </w:pPr>
    </w:p>
    <w:p w:rsidR="008B396E" w:rsidRPr="004D118C" w:rsidRDefault="008B396E" w:rsidP="008B396E">
      <w:pPr>
        <w:pStyle w:val="a4"/>
        <w:numPr>
          <w:ilvl w:val="0"/>
          <w:numId w:val="1"/>
        </w:numPr>
        <w:shd w:val="clear" w:color="auto" w:fill="FFFFFF"/>
        <w:tabs>
          <w:tab w:val="left" w:pos="1418"/>
        </w:tabs>
        <w:spacing w:after="0"/>
        <w:ind w:right="141"/>
        <w:jc w:val="both"/>
        <w:rPr>
          <w:b/>
          <w:i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Информация о выделенных суммах по лотам: указана в </w:t>
      </w:r>
      <w:r w:rsidRPr="004D118C">
        <w:rPr>
          <w:rFonts w:ascii="Times New Roman" w:hAnsi="Times New Roman"/>
          <w:b/>
          <w:sz w:val="24"/>
          <w:szCs w:val="24"/>
        </w:rPr>
        <w:t>Приложении №1</w:t>
      </w:r>
      <w:r w:rsidRPr="004D118C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862824" w:rsidRDefault="00862824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0508E1" w:rsidRDefault="000508E1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7B7042" w:rsidRDefault="007B7042" w:rsidP="008B396E">
      <w:pPr>
        <w:spacing w:after="0" w:line="240" w:lineRule="auto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jc w:val="right"/>
        <w:rPr>
          <w:sz w:val="24"/>
          <w:szCs w:val="24"/>
        </w:rPr>
      </w:pPr>
      <w:r w:rsidRPr="004D118C">
        <w:rPr>
          <w:rStyle w:val="s0"/>
          <w:b/>
          <w:i/>
          <w:sz w:val="24"/>
          <w:szCs w:val="24"/>
        </w:rPr>
        <w:lastRenderedPageBreak/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1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D31DA5">
        <w:rPr>
          <w:rFonts w:ascii="Times New Roman" w:hAnsi="Times New Roman"/>
          <w:b/>
          <w:sz w:val="24"/>
          <w:szCs w:val="24"/>
        </w:rPr>
        <w:t>47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D31DA5">
        <w:rPr>
          <w:rFonts w:ascii="Times New Roman" w:hAnsi="Times New Roman"/>
          <w:b/>
          <w:sz w:val="24"/>
          <w:szCs w:val="24"/>
        </w:rPr>
        <w:t>12</w:t>
      </w:r>
      <w:r w:rsidRPr="004D118C">
        <w:rPr>
          <w:rFonts w:ascii="Times New Roman" w:hAnsi="Times New Roman"/>
          <w:b/>
          <w:sz w:val="24"/>
          <w:szCs w:val="24"/>
        </w:rPr>
        <w:t>.</w:t>
      </w:r>
      <w:r w:rsidR="00D31DA5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0664AE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i/>
          <w:sz w:val="24"/>
          <w:szCs w:val="24"/>
        </w:rPr>
      </w:pPr>
    </w:p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  <w:r w:rsidRPr="004D118C">
        <w:rPr>
          <w:rStyle w:val="a6"/>
          <w:sz w:val="24"/>
          <w:szCs w:val="24"/>
        </w:rPr>
        <w:t>ПЕРЕЧЕНЬ ЗАКУПАЕМЫХ ТОВАРОВ</w:t>
      </w:r>
    </w:p>
    <w:tbl>
      <w:tblPr>
        <w:tblStyle w:val="a5"/>
        <w:tblW w:w="14838" w:type="dxa"/>
        <w:tblInd w:w="584" w:type="dxa"/>
        <w:tblLook w:val="04A0"/>
      </w:tblPr>
      <w:tblGrid>
        <w:gridCol w:w="521"/>
        <w:gridCol w:w="2868"/>
        <w:gridCol w:w="6772"/>
        <w:gridCol w:w="850"/>
        <w:gridCol w:w="992"/>
        <w:gridCol w:w="1276"/>
        <w:gridCol w:w="1559"/>
      </w:tblGrid>
      <w:tr w:rsidR="00D31DA5" w:rsidRPr="001E4182" w:rsidTr="00A7177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1E4182">
              <w:rPr>
                <w:rFonts w:ascii="Times New Roman" w:hAnsi="Times New Roman"/>
                <w:b/>
              </w:rPr>
              <w:t>изм</w:t>
            </w:r>
            <w:proofErr w:type="spellEnd"/>
            <w:r w:rsidRPr="001E418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 xml:space="preserve">Цена, </w:t>
            </w:r>
            <w:proofErr w:type="spellStart"/>
            <w:r w:rsidRPr="001E4182">
              <w:rPr>
                <w:rFonts w:ascii="Times New Roman" w:hAnsi="Times New Roman"/>
                <w:b/>
              </w:rPr>
              <w:t>тг</w:t>
            </w:r>
            <w:proofErr w:type="spellEnd"/>
            <w:r w:rsidRPr="001E418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 xml:space="preserve">Сумма, </w:t>
            </w:r>
            <w:proofErr w:type="spellStart"/>
            <w:r w:rsidRPr="001E4182">
              <w:rPr>
                <w:rFonts w:ascii="Times New Roman" w:hAnsi="Times New Roman"/>
                <w:b/>
              </w:rPr>
              <w:t>тг</w:t>
            </w:r>
            <w:proofErr w:type="spellEnd"/>
            <w:r w:rsidRPr="001E4182">
              <w:rPr>
                <w:rFonts w:ascii="Times New Roman" w:hAnsi="Times New Roman"/>
                <w:b/>
              </w:rPr>
              <w:t>.</w:t>
            </w:r>
          </w:p>
        </w:tc>
      </w:tr>
      <w:tr w:rsidR="00D31DA5" w:rsidRPr="001E4182" w:rsidTr="00A7177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 xml:space="preserve">Проволока </w:t>
            </w:r>
            <w:proofErr w:type="spellStart"/>
            <w:r w:rsidRPr="001E4182">
              <w:rPr>
                <w:rFonts w:ascii="Times New Roman" w:hAnsi="Times New Roman"/>
              </w:rPr>
              <w:t>серкляжная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Диаметр 0,8 мм  длина 10 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418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9200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92 000</w:t>
            </w:r>
          </w:p>
        </w:tc>
      </w:tr>
      <w:tr w:rsidR="00D31DA5" w:rsidRPr="001E4182" w:rsidTr="00A7177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Воск костный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Стерильный костный воск для остановки кровотечений из губчатых костей</w:t>
            </w:r>
          </w:p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418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2600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156 000</w:t>
            </w:r>
          </w:p>
        </w:tc>
      </w:tr>
      <w:tr w:rsidR="00D31DA5" w:rsidRPr="001E4182" w:rsidTr="00A71772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Камера увлажнения с ручным заполнением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 xml:space="preserve">Камера увлажнения с ручным заполнением </w:t>
            </w:r>
            <w:r w:rsidRPr="001E4182">
              <w:rPr>
                <w:rFonts w:ascii="Times New Roman" w:hAnsi="Times New Roman"/>
                <w:bCs/>
                <w:lang w:val="en-US"/>
              </w:rPr>
              <w:t>INTERSURGICFL</w:t>
            </w:r>
            <w:r w:rsidRPr="001E4182">
              <w:rPr>
                <w:rFonts w:ascii="Times New Roman" w:hAnsi="Times New Roman"/>
                <w:bCs/>
              </w:rPr>
              <w:t xml:space="preserve"> </w:t>
            </w:r>
            <w:r w:rsidRPr="001E4182">
              <w:rPr>
                <w:rFonts w:ascii="Times New Roman" w:hAnsi="Times New Roman"/>
                <w:bCs/>
                <w:lang w:val="en-US"/>
              </w:rPr>
              <w:t>REF</w:t>
            </w:r>
            <w:r w:rsidRPr="001E4182">
              <w:rPr>
                <w:rFonts w:ascii="Times New Roman" w:hAnsi="Times New Roman"/>
                <w:bCs/>
              </w:rPr>
              <w:t xml:space="preserve"> 2320000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182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100 000</w:t>
            </w:r>
          </w:p>
        </w:tc>
      </w:tr>
      <w:tr w:rsidR="00D31DA5" w:rsidRPr="001E4182" w:rsidTr="00A71772">
        <w:trPr>
          <w:trHeight w:val="67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1E4182">
              <w:rPr>
                <w:rFonts w:ascii="Times New Roman" w:hAnsi="Times New Roman"/>
                <w:bCs/>
                <w:color w:val="000000"/>
              </w:rPr>
              <w:t>Коагуляционный</w:t>
            </w:r>
            <w:proofErr w:type="spellEnd"/>
            <w:r w:rsidRPr="001E4182">
              <w:rPr>
                <w:rFonts w:ascii="Times New Roman" w:hAnsi="Times New Roman"/>
                <w:bCs/>
                <w:color w:val="000000"/>
              </w:rPr>
              <w:t xml:space="preserve"> и  </w:t>
            </w:r>
            <w:proofErr w:type="spellStart"/>
            <w:r w:rsidRPr="001E4182">
              <w:rPr>
                <w:rFonts w:ascii="Times New Roman" w:hAnsi="Times New Roman"/>
                <w:bCs/>
                <w:color w:val="000000"/>
              </w:rPr>
              <w:t>диссекционный</w:t>
            </w:r>
            <w:proofErr w:type="spellEnd"/>
            <w:r w:rsidRPr="001E4182">
              <w:rPr>
                <w:rFonts w:ascii="Times New Roman" w:hAnsi="Times New Roman"/>
                <w:bCs/>
                <w:color w:val="000000"/>
              </w:rPr>
              <w:t xml:space="preserve"> электрод </w:t>
            </w:r>
          </w:p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 xml:space="preserve">Электрод, для </w:t>
            </w:r>
            <w:proofErr w:type="spellStart"/>
            <w:r w:rsidRPr="001E4182">
              <w:rPr>
                <w:rFonts w:ascii="Times New Roman" w:hAnsi="Times New Roman"/>
                <w:color w:val="000000"/>
              </w:rPr>
              <w:t>диссекции</w:t>
            </w:r>
            <w:proofErr w:type="spellEnd"/>
            <w:r w:rsidRPr="001E4182">
              <w:rPr>
                <w:rFonts w:ascii="Times New Roman" w:hAnsi="Times New Roman"/>
                <w:color w:val="000000"/>
              </w:rPr>
              <w:t xml:space="preserve"> и коагуляции, L-образный, диаметр 5 мм,  длина 36 см, с соединением для </w:t>
            </w:r>
            <w:proofErr w:type="spellStart"/>
            <w:r w:rsidRPr="001E4182">
              <w:rPr>
                <w:rFonts w:ascii="Times New Roman" w:hAnsi="Times New Roman"/>
                <w:color w:val="000000"/>
              </w:rPr>
              <w:t>монополярной</w:t>
            </w:r>
            <w:proofErr w:type="spellEnd"/>
            <w:r w:rsidRPr="001E4182">
              <w:rPr>
                <w:rFonts w:ascii="Times New Roman" w:hAnsi="Times New Roman"/>
                <w:color w:val="000000"/>
              </w:rPr>
              <w:t xml:space="preserve"> коагуляции</w:t>
            </w:r>
          </w:p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182">
              <w:rPr>
                <w:rFonts w:ascii="Times New Roman" w:hAnsi="Times New Roman"/>
                <w:bCs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92750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185 500</w:t>
            </w:r>
          </w:p>
        </w:tc>
      </w:tr>
      <w:tr w:rsidR="00D31DA5" w:rsidRPr="001E4182" w:rsidTr="00A71772">
        <w:trPr>
          <w:trHeight w:val="132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  <w:color w:val="000000"/>
              </w:rPr>
            </w:pPr>
            <w:r w:rsidRPr="001E4182">
              <w:rPr>
                <w:rStyle w:val="a6"/>
                <w:bdr w:val="none" w:sz="0" w:space="0" w:color="auto" w:frame="1"/>
                <w:shd w:val="clear" w:color="auto" w:fill="FFFFFF"/>
              </w:rPr>
              <w:t>Индикатор внутриглазного давления "ИГД - 03"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  <w:shd w:val="clear" w:color="auto" w:fill="FFFFFF"/>
              </w:rPr>
              <w:t>принцип действия индикатора основан на магнитодинамическом способе формирования дозированного импульса движения подвижному штоку, взаимодействующему с упругой поверхностью глаза через веко, и последующей обработке функции его скорости (динамическое воздействие на глаз с определенной кинетической энергией через веко в области склеры).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E4182">
              <w:rPr>
                <w:rFonts w:ascii="Times New Roman" w:hAnsi="Times New Roman"/>
                <w:color w:val="00000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199500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199 500</w:t>
            </w:r>
          </w:p>
        </w:tc>
      </w:tr>
      <w:tr w:rsidR="00D31DA5" w:rsidRPr="001E4182" w:rsidTr="00A71772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1E4182">
              <w:rPr>
                <w:rFonts w:ascii="Times New Roman" w:hAnsi="Times New Roman"/>
                <w:bCs/>
              </w:rPr>
              <w:t>Парафин-парапласт</w:t>
            </w:r>
            <w:proofErr w:type="spellEnd"/>
            <w:r w:rsidRPr="001E4182">
              <w:rPr>
                <w:rFonts w:ascii="Times New Roman" w:hAnsi="Times New Roman"/>
                <w:bCs/>
              </w:rPr>
              <w:t xml:space="preserve"> (медицинский)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Парафин нефтяной твердый марки П-2 по ГОСТ 23683-2021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60 000</w:t>
            </w:r>
          </w:p>
        </w:tc>
      </w:tr>
      <w:tr w:rsidR="00D31DA5" w:rsidRPr="001E4182" w:rsidTr="00A71772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Вазелин медицинский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Вазелин медицинский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</w:rPr>
            </w:pPr>
            <w:r w:rsidRPr="001E4182">
              <w:rPr>
                <w:rFonts w:ascii="Times New Roman" w:hAnsi="Times New Roman"/>
                <w:bCs/>
              </w:rPr>
              <w:t>5100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E4182">
              <w:rPr>
                <w:rFonts w:ascii="Times New Roman" w:hAnsi="Times New Roman"/>
                <w:bCs/>
                <w:color w:val="000000"/>
              </w:rPr>
              <w:t>255 000</w:t>
            </w:r>
          </w:p>
        </w:tc>
      </w:tr>
      <w:tr w:rsidR="00D31DA5" w:rsidRPr="001E4182" w:rsidTr="00A71772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1E4182">
              <w:rPr>
                <w:rFonts w:ascii="Times New Roman" w:hAnsi="Times New Roman"/>
              </w:rPr>
              <w:t>крезиловый</w:t>
            </w:r>
            <w:proofErr w:type="spellEnd"/>
            <w:r w:rsidRPr="001E4182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1E4182">
              <w:rPr>
                <w:rFonts w:ascii="Times New Roman" w:hAnsi="Times New Roman"/>
              </w:rPr>
              <w:t>ретикулоцитов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 xml:space="preserve">Бриллиантовый </w:t>
            </w:r>
            <w:proofErr w:type="spellStart"/>
            <w:r w:rsidRPr="001E4182">
              <w:rPr>
                <w:rFonts w:ascii="Times New Roman" w:hAnsi="Times New Roman"/>
              </w:rPr>
              <w:t>крезиловый</w:t>
            </w:r>
            <w:proofErr w:type="spellEnd"/>
            <w:r w:rsidRPr="001E4182">
              <w:rPr>
                <w:rFonts w:ascii="Times New Roman" w:hAnsi="Times New Roman"/>
              </w:rPr>
              <w:t xml:space="preserve"> синий для </w:t>
            </w:r>
            <w:proofErr w:type="spellStart"/>
            <w:r w:rsidRPr="001E4182">
              <w:rPr>
                <w:rFonts w:ascii="Times New Roman" w:hAnsi="Times New Roman"/>
              </w:rPr>
              <w:t>ретикулоцитов</w:t>
            </w:r>
            <w:proofErr w:type="spellEnd"/>
            <w:r w:rsidRPr="001E4182">
              <w:rPr>
                <w:rFonts w:ascii="Times New Roman" w:hAnsi="Times New Roman"/>
              </w:rPr>
              <w:t xml:space="preserve"> </w:t>
            </w:r>
            <w:proofErr w:type="spellStart"/>
            <w:r w:rsidRPr="001E4182">
              <w:rPr>
                <w:rFonts w:ascii="Times New Roman" w:hAnsi="Times New Roman"/>
              </w:rPr>
              <w:t>Диахим-Гемистейн</w:t>
            </w:r>
            <w:proofErr w:type="spellEnd"/>
            <w:r w:rsidRPr="001E4182">
              <w:rPr>
                <w:rFonts w:ascii="Times New Roman" w:hAnsi="Times New Roman"/>
              </w:rPr>
              <w:t xml:space="preserve"> РТЦ 100.0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E4182">
              <w:rPr>
                <w:rFonts w:ascii="Times New Roman" w:hAnsi="Times New Roman"/>
                <w:color w:val="00000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18 000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36 000</w:t>
            </w:r>
          </w:p>
        </w:tc>
      </w:tr>
      <w:tr w:rsidR="00D31DA5" w:rsidRPr="001E4182" w:rsidTr="00A71772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r w:rsidRPr="001E4182">
              <w:rPr>
                <w:rFonts w:ascii="Times New Roman" w:hAnsi="Times New Roman"/>
                <w:color w:val="000000"/>
              </w:rPr>
              <w:t>спинно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E418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E4182">
              <w:rPr>
                <w:rFonts w:ascii="Times New Roman" w:hAnsi="Times New Roman"/>
                <w:color w:val="000000"/>
              </w:rPr>
              <w:t>мозговой жидкости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 xml:space="preserve">Набор для общего анализа </w:t>
            </w:r>
            <w:proofErr w:type="spellStart"/>
            <w:r w:rsidRPr="001E4182">
              <w:rPr>
                <w:rFonts w:ascii="Times New Roman" w:hAnsi="Times New Roman"/>
                <w:color w:val="000000"/>
              </w:rPr>
              <w:t>спи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1E4182">
              <w:rPr>
                <w:rFonts w:ascii="Times New Roman" w:hAnsi="Times New Roman"/>
                <w:color w:val="000000"/>
              </w:rPr>
              <w:t>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E4182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E4182">
              <w:rPr>
                <w:rFonts w:ascii="Times New Roman" w:hAnsi="Times New Roman"/>
                <w:color w:val="000000"/>
              </w:rPr>
              <w:t>мозговой жидкости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E4182">
              <w:rPr>
                <w:rFonts w:ascii="Times New Roman" w:hAnsi="Times New Roman"/>
                <w:color w:val="000000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40 000</w:t>
            </w:r>
          </w:p>
        </w:tc>
      </w:tr>
      <w:tr w:rsidR="00D31DA5" w:rsidRPr="001E4182" w:rsidTr="00A71772">
        <w:trPr>
          <w:trHeight w:val="90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Палочка стеклянная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 xml:space="preserve">Палочка стеклянная, длина180 </w:t>
            </w:r>
            <w:proofErr w:type="spellStart"/>
            <w:r w:rsidRPr="001E4182">
              <w:rPr>
                <w:rFonts w:ascii="Times New Roman" w:hAnsi="Times New Roman"/>
              </w:rPr>
              <w:t>мм,диаметр</w:t>
            </w:r>
            <w:proofErr w:type="spellEnd"/>
            <w:r w:rsidRPr="001E4182">
              <w:rPr>
                <w:rFonts w:ascii="Times New Roman" w:hAnsi="Times New Roman"/>
              </w:rPr>
              <w:t xml:space="preserve"> 5мм. Упаковка -100 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E4182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1E418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4 900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color w:val="000000"/>
              </w:rPr>
            </w:pPr>
            <w:r w:rsidRPr="001E4182">
              <w:rPr>
                <w:rFonts w:ascii="Times New Roman" w:hAnsi="Times New Roman"/>
                <w:color w:val="000000"/>
              </w:rPr>
              <w:t>4 900</w:t>
            </w:r>
          </w:p>
        </w:tc>
      </w:tr>
      <w:tr w:rsidR="00D31DA5" w:rsidRPr="001E4182" w:rsidTr="00A71772">
        <w:tc>
          <w:tcPr>
            <w:tcW w:w="10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  <w:b/>
              </w:rPr>
            </w:pPr>
            <w:r w:rsidRPr="001E418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1 128 900</w:t>
            </w:r>
          </w:p>
        </w:tc>
      </w:tr>
    </w:tbl>
    <w:p w:rsidR="008B396E" w:rsidRPr="004D118C" w:rsidRDefault="008B396E" w:rsidP="008B396E">
      <w:pPr>
        <w:shd w:val="clear" w:color="auto" w:fill="FFFFFF"/>
        <w:spacing w:after="0"/>
        <w:jc w:val="center"/>
        <w:rPr>
          <w:rStyle w:val="a6"/>
          <w:sz w:val="24"/>
          <w:szCs w:val="24"/>
        </w:rPr>
      </w:pPr>
    </w:p>
    <w:p w:rsidR="00D31DA5" w:rsidRDefault="00D31DA5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s0"/>
          <w:b/>
          <w:i/>
          <w:sz w:val="24"/>
          <w:szCs w:val="24"/>
        </w:rPr>
      </w:pP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sz w:val="24"/>
          <w:szCs w:val="24"/>
          <w:lang w:val="kk-KZ"/>
        </w:rPr>
      </w:pPr>
      <w:r w:rsidRPr="004D118C">
        <w:rPr>
          <w:rStyle w:val="s0"/>
          <w:b/>
          <w:i/>
          <w:sz w:val="24"/>
          <w:szCs w:val="24"/>
        </w:rPr>
        <w:t>Приложение №</w:t>
      </w:r>
      <w:r w:rsidRPr="004D118C">
        <w:rPr>
          <w:rStyle w:val="s0"/>
          <w:b/>
          <w:i/>
          <w:sz w:val="24"/>
          <w:szCs w:val="24"/>
          <w:lang w:val="kk-KZ"/>
        </w:rPr>
        <w:t xml:space="preserve">2 </w:t>
      </w:r>
      <w:r w:rsidRPr="004D118C">
        <w:rPr>
          <w:rFonts w:ascii="Times New Roman" w:hAnsi="Times New Roman"/>
          <w:b/>
          <w:bCs/>
          <w:i/>
          <w:sz w:val="24"/>
          <w:szCs w:val="24"/>
        </w:rPr>
        <w:t xml:space="preserve">к </w:t>
      </w:r>
      <w:r w:rsidRPr="004D118C">
        <w:rPr>
          <w:rFonts w:ascii="Times New Roman" w:hAnsi="Times New Roman"/>
          <w:b/>
          <w:bCs/>
          <w:i/>
          <w:sz w:val="24"/>
          <w:szCs w:val="24"/>
          <w:lang w:val="kk-KZ"/>
        </w:rPr>
        <w:t>протоколу</w:t>
      </w:r>
      <w:r w:rsidRPr="004D118C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4D118C">
        <w:rPr>
          <w:rFonts w:ascii="Times New Roman" w:hAnsi="Times New Roman"/>
          <w:b/>
          <w:sz w:val="24"/>
          <w:szCs w:val="24"/>
        </w:rPr>
        <w:t>№</w:t>
      </w:r>
      <w:r w:rsidR="00D31DA5">
        <w:rPr>
          <w:rFonts w:ascii="Times New Roman" w:hAnsi="Times New Roman"/>
          <w:b/>
          <w:sz w:val="24"/>
          <w:szCs w:val="24"/>
        </w:rPr>
        <w:t>47</w:t>
      </w:r>
      <w:r w:rsidRPr="004D118C">
        <w:rPr>
          <w:rFonts w:ascii="Times New Roman" w:hAnsi="Times New Roman"/>
          <w:b/>
          <w:sz w:val="24"/>
          <w:szCs w:val="24"/>
        </w:rPr>
        <w:t xml:space="preserve"> от </w:t>
      </w:r>
      <w:r w:rsidR="00D31DA5">
        <w:rPr>
          <w:rFonts w:ascii="Times New Roman" w:hAnsi="Times New Roman"/>
          <w:b/>
          <w:sz w:val="24"/>
          <w:szCs w:val="24"/>
        </w:rPr>
        <w:t>12</w:t>
      </w:r>
      <w:r w:rsidR="00933BA6">
        <w:rPr>
          <w:rFonts w:ascii="Times New Roman" w:hAnsi="Times New Roman"/>
          <w:b/>
          <w:sz w:val="24"/>
          <w:szCs w:val="24"/>
        </w:rPr>
        <w:t>.</w:t>
      </w:r>
      <w:r w:rsidR="00D31DA5">
        <w:rPr>
          <w:rFonts w:ascii="Times New Roman" w:hAnsi="Times New Roman"/>
          <w:b/>
          <w:sz w:val="24"/>
          <w:szCs w:val="24"/>
        </w:rPr>
        <w:t>11</w:t>
      </w:r>
      <w:r w:rsidRPr="004D118C">
        <w:rPr>
          <w:rFonts w:ascii="Times New Roman" w:hAnsi="Times New Roman"/>
          <w:b/>
          <w:sz w:val="24"/>
          <w:szCs w:val="24"/>
        </w:rPr>
        <w:t>.202</w:t>
      </w:r>
      <w:r w:rsidR="00C820B9">
        <w:rPr>
          <w:rFonts w:ascii="Times New Roman" w:hAnsi="Times New Roman"/>
          <w:b/>
          <w:sz w:val="24"/>
          <w:szCs w:val="24"/>
        </w:rPr>
        <w:t>4</w:t>
      </w:r>
      <w:r w:rsidRPr="004D118C">
        <w:rPr>
          <w:rFonts w:ascii="Times New Roman" w:hAnsi="Times New Roman"/>
          <w:b/>
          <w:sz w:val="24"/>
          <w:szCs w:val="24"/>
        </w:rPr>
        <w:t>г.</w:t>
      </w:r>
    </w:p>
    <w:p w:rsidR="008B396E" w:rsidRPr="004D118C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Fonts w:ascii="Times New Roman" w:hAnsi="Times New Roman"/>
          <w:i/>
          <w:sz w:val="24"/>
          <w:szCs w:val="24"/>
          <w:lang w:val="kk-KZ"/>
        </w:rPr>
      </w:pPr>
      <w:r w:rsidRPr="004D118C">
        <w:rPr>
          <w:rFonts w:ascii="Times New Roman" w:hAnsi="Times New Roman"/>
          <w:bCs/>
          <w:i/>
          <w:sz w:val="24"/>
          <w:szCs w:val="24"/>
          <w:lang w:val="kk-KZ"/>
        </w:rPr>
        <w:t>о</w:t>
      </w:r>
      <w:r w:rsidRPr="004D118C">
        <w:rPr>
          <w:rFonts w:ascii="Times New Roman" w:hAnsi="Times New Roman"/>
          <w:i/>
          <w:sz w:val="24"/>
          <w:szCs w:val="24"/>
        </w:rPr>
        <w:t xml:space="preserve"> проведении закупа лекарственных средств и медицинских изделий </w:t>
      </w:r>
    </w:p>
    <w:p w:rsidR="008B396E" w:rsidRDefault="008B396E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i/>
          <w:sz w:val="24"/>
          <w:szCs w:val="24"/>
        </w:rPr>
      </w:pPr>
      <w:r w:rsidRPr="004D118C">
        <w:rPr>
          <w:rFonts w:ascii="Times New Roman" w:hAnsi="Times New Roman"/>
          <w:i/>
          <w:sz w:val="24"/>
          <w:szCs w:val="24"/>
        </w:rPr>
        <w:t xml:space="preserve">способом </w:t>
      </w:r>
      <w:r w:rsidRPr="004D118C">
        <w:rPr>
          <w:rStyle w:val="a6"/>
          <w:i/>
          <w:sz w:val="24"/>
          <w:szCs w:val="24"/>
        </w:rPr>
        <w:t>запроса ценовых предложений</w:t>
      </w:r>
    </w:p>
    <w:p w:rsidR="003935F1" w:rsidRPr="004D118C" w:rsidRDefault="003935F1" w:rsidP="008B396E">
      <w:pPr>
        <w:tabs>
          <w:tab w:val="left" w:pos="15593"/>
        </w:tabs>
        <w:spacing w:after="0" w:line="240" w:lineRule="auto"/>
        <w:ind w:left="6372" w:right="111"/>
        <w:jc w:val="right"/>
        <w:rPr>
          <w:rStyle w:val="a6"/>
          <w:b w:val="0"/>
          <w:sz w:val="24"/>
          <w:szCs w:val="24"/>
        </w:rPr>
      </w:pPr>
    </w:p>
    <w:tbl>
      <w:tblPr>
        <w:tblStyle w:val="a5"/>
        <w:tblW w:w="12466" w:type="dxa"/>
        <w:tblInd w:w="1060" w:type="dxa"/>
        <w:tblLook w:val="04A0"/>
      </w:tblPr>
      <w:tblGrid>
        <w:gridCol w:w="508"/>
        <w:gridCol w:w="2720"/>
        <w:gridCol w:w="3463"/>
        <w:gridCol w:w="693"/>
        <w:gridCol w:w="697"/>
        <w:gridCol w:w="966"/>
        <w:gridCol w:w="1099"/>
        <w:gridCol w:w="1160"/>
        <w:gridCol w:w="1160"/>
      </w:tblGrid>
      <w:tr w:rsidR="00D31DA5" w:rsidRPr="00D31DA5" w:rsidTr="00D31DA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 xml:space="preserve">Цена, </w:t>
            </w:r>
            <w:proofErr w:type="spellStart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D31D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 xml:space="preserve">, Цена, </w:t>
            </w:r>
            <w:proofErr w:type="spellStart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D31DA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ТОО "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Гелика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 xml:space="preserve">" Сумма, </w:t>
            </w:r>
            <w:proofErr w:type="spellStart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тг</w:t>
            </w:r>
            <w:proofErr w:type="spellEnd"/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D31DA5" w:rsidRPr="003935F1" w:rsidTr="002B0777">
        <w:trPr>
          <w:trHeight w:val="908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DA5" w:rsidRPr="001E4182" w:rsidRDefault="00D31DA5" w:rsidP="00A7177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Воск костный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Стерильный костный воск для остановки кровотечений из губчатых костей</w:t>
            </w:r>
          </w:p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E4182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1E4182" w:rsidRDefault="00D31DA5" w:rsidP="00A71772">
            <w:pPr>
              <w:jc w:val="center"/>
              <w:rPr>
                <w:rFonts w:ascii="Times New Roman" w:hAnsi="Times New Roman"/>
              </w:rPr>
            </w:pPr>
            <w:r w:rsidRPr="001E4182">
              <w:rPr>
                <w:rFonts w:ascii="Times New Roman" w:hAnsi="Times New Roman"/>
              </w:rPr>
              <w:t>60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5645D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600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156</w:t>
            </w:r>
            <w:r w:rsidR="005645D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3935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1</w:t>
            </w:r>
            <w:r w:rsidR="005645DE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549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3935F1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92</w:t>
            </w:r>
            <w:r w:rsidR="005645DE"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  <w:t>940</w:t>
            </w:r>
          </w:p>
        </w:tc>
      </w:tr>
      <w:tr w:rsidR="00D31DA5" w:rsidRPr="003935F1" w:rsidTr="00D31DA5">
        <w:tc>
          <w:tcPr>
            <w:tcW w:w="6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DA5" w:rsidRPr="003935F1" w:rsidRDefault="00D31DA5" w:rsidP="008D642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935F1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8D642B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393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DA5" w:rsidRPr="003935F1" w:rsidRDefault="00D31DA5" w:rsidP="003935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92</w:t>
            </w:r>
            <w:r w:rsidR="005645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</w:rPr>
              <w:t>940</w:t>
            </w:r>
          </w:p>
        </w:tc>
      </w:tr>
    </w:tbl>
    <w:p w:rsidR="008B396E" w:rsidRDefault="008B396E" w:rsidP="008B396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118C">
        <w:rPr>
          <w:rFonts w:ascii="Times New Roman" w:hAnsi="Times New Roman"/>
          <w:b/>
          <w:bCs/>
          <w:color w:val="000000"/>
          <w:sz w:val="24"/>
          <w:szCs w:val="24"/>
        </w:rPr>
        <w:t>РЕШИЛИ</w:t>
      </w:r>
      <w:r w:rsidRPr="004D118C">
        <w:rPr>
          <w:rFonts w:ascii="Times New Roman" w:hAnsi="Times New Roman"/>
          <w:color w:val="000000"/>
          <w:sz w:val="24"/>
          <w:szCs w:val="24"/>
        </w:rPr>
        <w:t>:</w:t>
      </w:r>
    </w:p>
    <w:p w:rsidR="00B42AD8" w:rsidRPr="003935F1" w:rsidRDefault="00B42AD8" w:rsidP="00B42AD8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AF6">
        <w:rPr>
          <w:rFonts w:ascii="Times New Roman" w:hAnsi="Times New Roman"/>
          <w:sz w:val="24"/>
          <w:szCs w:val="24"/>
        </w:rPr>
        <w:t xml:space="preserve">Согласно </w:t>
      </w:r>
      <w:r w:rsidRPr="004E2AF6">
        <w:rPr>
          <w:rFonts w:ascii="Times New Roman" w:hAnsi="Times New Roman"/>
          <w:b/>
          <w:sz w:val="24"/>
          <w:szCs w:val="24"/>
        </w:rPr>
        <w:t>п. 78</w:t>
      </w:r>
      <w:r w:rsidRPr="004E2AF6">
        <w:rPr>
          <w:rStyle w:val="s0"/>
          <w:b/>
          <w:sz w:val="24"/>
          <w:szCs w:val="24"/>
        </w:rPr>
        <w:t>.</w:t>
      </w:r>
      <w:r w:rsidRPr="004E2A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E2AF6">
        <w:rPr>
          <w:rStyle w:val="s1"/>
          <w:sz w:val="24"/>
          <w:szCs w:val="24"/>
        </w:rPr>
        <w:t xml:space="preserve">Главы 3. </w:t>
      </w:r>
      <w:r w:rsidRPr="004E2AF6">
        <w:rPr>
          <w:rFonts w:ascii="Times New Roman" w:hAnsi="Times New Roman"/>
          <w:sz w:val="24"/>
          <w:szCs w:val="24"/>
        </w:rPr>
        <w:t xml:space="preserve"> Правил </w:t>
      </w:r>
      <w:r w:rsidRPr="004E2AF6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D31DA5">
        <w:rPr>
          <w:rFonts w:ascii="Times New Roman" w:hAnsi="Times New Roman"/>
          <w:b/>
          <w:sz w:val="24"/>
          <w:szCs w:val="24"/>
        </w:rPr>
        <w:t>2</w:t>
      </w:r>
      <w:r w:rsidRPr="004E2AF6">
        <w:rPr>
          <w:rFonts w:ascii="Times New Roman" w:hAnsi="Times New Roman"/>
          <w:b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 xml:space="preserve">признать победителем </w:t>
      </w:r>
      <w:r w:rsidRPr="004E2AF6">
        <w:rPr>
          <w:rFonts w:ascii="Times New Roman" w:hAnsi="Times New Roman"/>
          <w:b/>
          <w:sz w:val="24"/>
          <w:szCs w:val="24"/>
        </w:rPr>
        <w:t>ТОО «</w:t>
      </w:r>
      <w:proofErr w:type="spellStart"/>
      <w:r w:rsidR="00D31DA5">
        <w:rPr>
          <w:rFonts w:ascii="Times New Roman" w:hAnsi="Times New Roman"/>
          <w:b/>
          <w:sz w:val="24"/>
          <w:szCs w:val="24"/>
        </w:rPr>
        <w:t>Гелика</w:t>
      </w:r>
      <w:proofErr w:type="spellEnd"/>
      <w:r w:rsidRPr="004E2AF6">
        <w:rPr>
          <w:rFonts w:ascii="Times New Roman" w:hAnsi="Times New Roman"/>
          <w:b/>
          <w:sz w:val="24"/>
          <w:szCs w:val="24"/>
        </w:rPr>
        <w:t>»</w:t>
      </w:r>
      <w:r w:rsidRPr="004E2AF6">
        <w:rPr>
          <w:rFonts w:ascii="Times New Roman" w:hAnsi="Times New Roman"/>
          <w:sz w:val="24"/>
          <w:szCs w:val="24"/>
        </w:rPr>
        <w:t xml:space="preserve">, </w:t>
      </w:r>
      <w:r w:rsidR="005645DE">
        <w:rPr>
          <w:rFonts w:ascii="Times New Roman" w:hAnsi="Times New Roman"/>
          <w:sz w:val="24"/>
          <w:szCs w:val="24"/>
        </w:rPr>
        <w:t>г. Петропавловск, ул. Маяковского, 95</w:t>
      </w:r>
      <w:r w:rsidR="000508E1">
        <w:rPr>
          <w:rFonts w:ascii="Times New Roman" w:hAnsi="Times New Roman"/>
          <w:sz w:val="24"/>
          <w:szCs w:val="24"/>
        </w:rPr>
        <w:t xml:space="preserve"> </w:t>
      </w:r>
      <w:r w:rsidRPr="004E2AF6">
        <w:rPr>
          <w:rFonts w:ascii="Times New Roman" w:hAnsi="Times New Roman"/>
          <w:sz w:val="24"/>
          <w:szCs w:val="24"/>
        </w:rPr>
        <w:t>способом запроса ценовых предложений на сумму</w:t>
      </w:r>
      <w:r w:rsidRPr="004E2AF6">
        <w:rPr>
          <w:rFonts w:ascii="Times New Roman" w:hAnsi="Times New Roman"/>
          <w:bCs/>
          <w:sz w:val="24"/>
          <w:szCs w:val="24"/>
        </w:rPr>
        <w:t>: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45DE">
        <w:rPr>
          <w:rFonts w:ascii="Times New Roman" w:hAnsi="Times New Roman"/>
          <w:b/>
          <w:bCs/>
          <w:sz w:val="24"/>
          <w:szCs w:val="24"/>
        </w:rPr>
        <w:t>92 940</w:t>
      </w:r>
      <w:r w:rsidRPr="004E2A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>тенге (</w:t>
      </w:r>
      <w:r w:rsidR="005645DE">
        <w:rPr>
          <w:rFonts w:ascii="Times New Roman" w:hAnsi="Times New Roman"/>
          <w:b/>
          <w:color w:val="000000"/>
          <w:sz w:val="24"/>
          <w:szCs w:val="24"/>
        </w:rPr>
        <w:t>девяносто две тысячи девятьсот сорок</w:t>
      </w:r>
      <w:r w:rsidRPr="004E2AF6">
        <w:rPr>
          <w:rFonts w:ascii="Times New Roman" w:hAnsi="Times New Roman"/>
          <w:b/>
          <w:color w:val="000000"/>
          <w:sz w:val="24"/>
          <w:szCs w:val="24"/>
        </w:rPr>
        <w:t xml:space="preserve"> тенге)</w:t>
      </w:r>
      <w:r w:rsidRPr="004E2AF6">
        <w:rPr>
          <w:rFonts w:ascii="Times New Roman" w:hAnsi="Times New Roman"/>
          <w:b/>
          <w:sz w:val="24"/>
          <w:szCs w:val="24"/>
        </w:rPr>
        <w:t>.</w:t>
      </w:r>
    </w:p>
    <w:p w:rsidR="008B396E" w:rsidRPr="00517141" w:rsidRDefault="008B396E" w:rsidP="008B396E">
      <w:pPr>
        <w:pStyle w:val="a4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141">
        <w:rPr>
          <w:rFonts w:ascii="Times New Roman" w:hAnsi="Times New Roman"/>
          <w:sz w:val="24"/>
          <w:szCs w:val="24"/>
        </w:rPr>
        <w:t xml:space="preserve">Согласно п. </w:t>
      </w:r>
      <w:r w:rsidRPr="00517141">
        <w:rPr>
          <w:rFonts w:ascii="Times New Roman" w:hAnsi="Times New Roman"/>
          <w:b/>
          <w:sz w:val="24"/>
          <w:szCs w:val="24"/>
        </w:rPr>
        <w:t>79</w:t>
      </w:r>
      <w:r w:rsidRPr="00517141">
        <w:rPr>
          <w:rStyle w:val="s0"/>
          <w:sz w:val="24"/>
          <w:szCs w:val="24"/>
        </w:rPr>
        <w:t>.</w:t>
      </w:r>
      <w:r w:rsidRPr="0051714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17141">
        <w:rPr>
          <w:rStyle w:val="s1"/>
          <w:sz w:val="24"/>
          <w:szCs w:val="24"/>
        </w:rPr>
        <w:t>Главы 3.</w:t>
      </w:r>
      <w:r w:rsidR="00517141">
        <w:rPr>
          <w:rStyle w:val="s1"/>
          <w:sz w:val="24"/>
          <w:szCs w:val="24"/>
        </w:rPr>
        <w:t xml:space="preserve"> </w:t>
      </w:r>
      <w:r w:rsidR="00517141" w:rsidRPr="00517141">
        <w:rPr>
          <w:rStyle w:val="s1"/>
          <w:b w:val="0"/>
          <w:sz w:val="24"/>
          <w:szCs w:val="24"/>
        </w:rPr>
        <w:t>Правил</w:t>
      </w:r>
      <w:r w:rsidRPr="00517141">
        <w:rPr>
          <w:rStyle w:val="s1"/>
          <w:sz w:val="24"/>
          <w:szCs w:val="24"/>
        </w:rPr>
        <w:t xml:space="preserve"> </w:t>
      </w:r>
      <w:r w:rsidR="00800A47">
        <w:rPr>
          <w:rStyle w:val="s0"/>
          <w:b/>
          <w:sz w:val="24"/>
          <w:szCs w:val="24"/>
        </w:rPr>
        <w:t>по лоту №</w:t>
      </w:r>
      <w:r w:rsidR="00440955">
        <w:rPr>
          <w:rStyle w:val="s0"/>
          <w:b/>
          <w:sz w:val="24"/>
          <w:szCs w:val="24"/>
        </w:rPr>
        <w:t xml:space="preserve"> </w:t>
      </w:r>
      <w:r w:rsidR="005645DE">
        <w:rPr>
          <w:rStyle w:val="s0"/>
          <w:b/>
          <w:sz w:val="24"/>
          <w:szCs w:val="24"/>
          <w:lang w:val="kk-KZ"/>
        </w:rPr>
        <w:t>1, 3-10</w:t>
      </w:r>
      <w:r w:rsidR="00800A47">
        <w:rPr>
          <w:rStyle w:val="s0"/>
          <w:b/>
          <w:sz w:val="24"/>
          <w:szCs w:val="24"/>
        </w:rPr>
        <w:t xml:space="preserve"> </w:t>
      </w:r>
      <w:r w:rsidR="00517141" w:rsidRPr="00517141">
        <w:rPr>
          <w:rStyle w:val="s0"/>
          <w:b/>
          <w:sz w:val="24"/>
          <w:szCs w:val="24"/>
        </w:rPr>
        <w:t xml:space="preserve"> </w:t>
      </w:r>
      <w:r w:rsidRPr="00517141">
        <w:rPr>
          <w:rStyle w:val="s0"/>
          <w:sz w:val="24"/>
          <w:szCs w:val="24"/>
        </w:rPr>
        <w:t>закуп способом запроса ценовых предложений признается несостоявшимся</w:t>
      </w:r>
    </w:p>
    <w:p w:rsidR="008B396E" w:rsidRPr="004D118C" w:rsidRDefault="001B37A3" w:rsidP="008B396E">
      <w:pPr>
        <w:pStyle w:val="pj"/>
        <w:numPr>
          <w:ilvl w:val="0"/>
          <w:numId w:val="2"/>
        </w:numPr>
      </w:pPr>
      <w:r w:rsidRPr="004D118C">
        <w:rPr>
          <w:b/>
          <w:i/>
        </w:rPr>
        <w:t xml:space="preserve">  </w:t>
      </w:r>
      <w:r w:rsidR="008B396E" w:rsidRPr="004D118C">
        <w:rPr>
          <w:b/>
          <w:i/>
        </w:rPr>
        <w:t xml:space="preserve">Запросить документы, подтверждающие соответствие потенциальных поставщиков квалификационным требованиям, установленным п. </w:t>
      </w:r>
      <w:r w:rsidR="00A271C3" w:rsidRPr="004D118C">
        <w:rPr>
          <w:b/>
          <w:i/>
        </w:rPr>
        <w:t>80</w:t>
      </w:r>
      <w:r w:rsidR="008B396E" w:rsidRPr="004D118C">
        <w:rPr>
          <w:b/>
          <w:i/>
        </w:rPr>
        <w:t xml:space="preserve"> Главы </w:t>
      </w:r>
      <w:r w:rsidR="00A271C3" w:rsidRPr="004D118C">
        <w:rPr>
          <w:b/>
          <w:i/>
        </w:rPr>
        <w:t>3</w:t>
      </w:r>
      <w:r w:rsidR="008B396E" w:rsidRPr="004D118C">
        <w:rPr>
          <w:b/>
          <w:i/>
        </w:rPr>
        <w:t xml:space="preserve"> Правил. В случае соответствия потенциальных поставщиков квалификационным требованиям, заключить с ним договора.***</w:t>
      </w:r>
    </w:p>
    <w:p w:rsidR="008B396E" w:rsidRPr="004D118C" w:rsidRDefault="008B396E" w:rsidP="008B396E">
      <w:pPr>
        <w:spacing w:after="0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sz w:val="24"/>
          <w:szCs w:val="24"/>
        </w:rPr>
        <w:t xml:space="preserve">Секретарю комиссии </w:t>
      </w:r>
      <w:proofErr w:type="spellStart"/>
      <w:r w:rsidRPr="004D118C">
        <w:rPr>
          <w:rFonts w:ascii="Times New Roman" w:hAnsi="Times New Roman"/>
          <w:sz w:val="24"/>
          <w:szCs w:val="24"/>
        </w:rPr>
        <w:t>Прокопьвой</w:t>
      </w:r>
      <w:proofErr w:type="spellEnd"/>
      <w:r w:rsidRPr="004D118C">
        <w:rPr>
          <w:rFonts w:ascii="Times New Roman" w:hAnsi="Times New Roman"/>
          <w:sz w:val="24"/>
          <w:szCs w:val="24"/>
        </w:rPr>
        <w:t xml:space="preserve"> Н. В.  разместить текст данного протокола об итогах закупа на сайте </w:t>
      </w:r>
      <w:hyperlink r:id="rId6" w:tgtFrame="_blank" w:history="1">
        <w:r w:rsidRPr="004D118C">
          <w:rPr>
            <w:rStyle w:val="a3"/>
            <w:sz w:val="24"/>
            <w:szCs w:val="24"/>
          </w:rPr>
          <w:t>http://stepgb.akmol.kz/</w:t>
        </w:r>
      </w:hyperlink>
      <w:r w:rsidRPr="004D118C">
        <w:rPr>
          <w:rFonts w:ascii="Times New Roman" w:hAnsi="Times New Roman"/>
          <w:sz w:val="24"/>
          <w:szCs w:val="24"/>
        </w:rPr>
        <w:t xml:space="preserve">. За данное решение проголосовали: «За» - </w:t>
      </w:r>
      <w:r w:rsidR="004349A3">
        <w:rPr>
          <w:rFonts w:ascii="Times New Roman" w:hAnsi="Times New Roman"/>
          <w:sz w:val="24"/>
          <w:szCs w:val="24"/>
        </w:rPr>
        <w:t>3</w:t>
      </w:r>
      <w:r w:rsidRPr="004D118C">
        <w:rPr>
          <w:rFonts w:ascii="Times New Roman" w:hAnsi="Times New Roman"/>
          <w:sz w:val="24"/>
          <w:szCs w:val="24"/>
        </w:rPr>
        <w:t xml:space="preserve">  голос</w:t>
      </w:r>
      <w:r w:rsidR="004349A3">
        <w:rPr>
          <w:rFonts w:ascii="Times New Roman" w:hAnsi="Times New Roman"/>
          <w:sz w:val="24"/>
          <w:szCs w:val="24"/>
        </w:rPr>
        <w:t>а</w:t>
      </w:r>
      <w:r w:rsidRPr="004D118C">
        <w:rPr>
          <w:rFonts w:ascii="Times New Roman" w:hAnsi="Times New Roman"/>
          <w:sz w:val="24"/>
          <w:szCs w:val="24"/>
        </w:rPr>
        <w:t xml:space="preserve"> (против – нет, воздержавшихся – нет).</w:t>
      </w:r>
    </w:p>
    <w:p w:rsidR="004349A3" w:rsidRPr="004D118C" w:rsidRDefault="008B396E" w:rsidP="004349A3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>Председатель комиссии:</w:t>
      </w:r>
      <w:r w:rsidRPr="004D118C">
        <w:rPr>
          <w:rFonts w:ascii="Times New Roman" w:hAnsi="Times New Roman"/>
          <w:sz w:val="24"/>
          <w:szCs w:val="24"/>
        </w:rPr>
        <w:t xml:space="preserve">         _______________ </w:t>
      </w:r>
      <w:proofErr w:type="spellStart"/>
      <w:r w:rsidR="00C71FF8">
        <w:rPr>
          <w:rFonts w:ascii="Times New Roman" w:hAnsi="Times New Roman"/>
          <w:sz w:val="24"/>
          <w:szCs w:val="24"/>
        </w:rPr>
        <w:t>Шеримов</w:t>
      </w:r>
      <w:proofErr w:type="spellEnd"/>
      <w:r w:rsidR="00C71FF8">
        <w:rPr>
          <w:rFonts w:ascii="Times New Roman" w:hAnsi="Times New Roman"/>
          <w:sz w:val="24"/>
          <w:szCs w:val="24"/>
        </w:rPr>
        <w:t xml:space="preserve"> О. М.</w:t>
      </w:r>
      <w:r w:rsidR="004349A3">
        <w:rPr>
          <w:rFonts w:ascii="Times New Roman" w:hAnsi="Times New Roman"/>
          <w:sz w:val="24"/>
          <w:szCs w:val="24"/>
        </w:rPr>
        <w:t xml:space="preserve">                                                          _______________ </w:t>
      </w:r>
      <w:r w:rsidR="00990620">
        <w:rPr>
          <w:rFonts w:ascii="Times New Roman" w:hAnsi="Times New Roman"/>
          <w:sz w:val="24"/>
          <w:szCs w:val="24"/>
        </w:rPr>
        <w:t>Брыткова Л. Н.</w:t>
      </w:r>
      <w:r w:rsidR="004349A3">
        <w:rPr>
          <w:rFonts w:ascii="Times New Roman" w:hAnsi="Times New Roman"/>
          <w:sz w:val="24"/>
          <w:szCs w:val="24"/>
        </w:rPr>
        <w:t xml:space="preserve"> </w:t>
      </w:r>
    </w:p>
    <w:p w:rsidR="008B396E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B396E" w:rsidRPr="004D118C" w:rsidRDefault="008B396E" w:rsidP="008B396E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Члены комиссии:                    </w:t>
      </w:r>
    </w:p>
    <w:p w:rsidR="00CB22CA" w:rsidRDefault="008B396E" w:rsidP="008B396E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D118C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CB22C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C221D" w:rsidRPr="004D118C" w:rsidRDefault="00CB22CA" w:rsidP="004E2AF6">
      <w:pPr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_______________</w:t>
      </w:r>
      <w:r w:rsidR="005645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45DE">
        <w:rPr>
          <w:rFonts w:ascii="Times New Roman" w:hAnsi="Times New Roman"/>
          <w:sz w:val="24"/>
          <w:szCs w:val="24"/>
        </w:rPr>
        <w:t>Картабаева</w:t>
      </w:r>
      <w:proofErr w:type="spellEnd"/>
      <w:r w:rsidR="005645DE">
        <w:rPr>
          <w:rFonts w:ascii="Times New Roman" w:hAnsi="Times New Roman"/>
          <w:sz w:val="24"/>
          <w:szCs w:val="24"/>
        </w:rPr>
        <w:t xml:space="preserve"> А. А.</w:t>
      </w:r>
      <w:r w:rsidR="003935F1">
        <w:rPr>
          <w:rFonts w:ascii="Times New Roman" w:hAnsi="Times New Roman"/>
          <w:sz w:val="24"/>
          <w:szCs w:val="24"/>
        </w:rPr>
        <w:t xml:space="preserve">           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</w:t>
      </w:r>
      <w:r w:rsidR="004349A3" w:rsidRPr="004D118C">
        <w:rPr>
          <w:rFonts w:ascii="Times New Roman" w:hAnsi="Times New Roman"/>
          <w:b/>
          <w:sz w:val="24"/>
          <w:szCs w:val="24"/>
        </w:rPr>
        <w:t>Секретарь комиссии:</w:t>
      </w:r>
      <w:r w:rsidR="004349A3" w:rsidRPr="004D118C">
        <w:rPr>
          <w:rFonts w:ascii="Times New Roman" w:hAnsi="Times New Roman"/>
          <w:sz w:val="24"/>
          <w:szCs w:val="24"/>
        </w:rPr>
        <w:t xml:space="preserve">             _______________ Прокопьева Н. В.</w:t>
      </w:r>
      <w:r w:rsidR="00517141">
        <w:rPr>
          <w:rFonts w:ascii="Times New Roman" w:hAnsi="Times New Roman"/>
          <w:sz w:val="24"/>
          <w:szCs w:val="24"/>
        </w:rPr>
        <w:t xml:space="preserve">     </w:t>
      </w:r>
    </w:p>
    <w:sectPr w:rsidR="002C221D" w:rsidRPr="004D118C" w:rsidSect="008B39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9"/>
    <w:multiLevelType w:val="hybridMultilevel"/>
    <w:tmpl w:val="0CF6BA58"/>
    <w:lvl w:ilvl="0" w:tplc="437AF07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316A4"/>
    <w:multiLevelType w:val="hybridMultilevel"/>
    <w:tmpl w:val="B0E02620"/>
    <w:lvl w:ilvl="0" w:tplc="F008F816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B396E"/>
    <w:rsid w:val="00042008"/>
    <w:rsid w:val="000508E1"/>
    <w:rsid w:val="0005360C"/>
    <w:rsid w:val="000664AE"/>
    <w:rsid w:val="00071D91"/>
    <w:rsid w:val="000B2178"/>
    <w:rsid w:val="000C60E1"/>
    <w:rsid w:val="000D303B"/>
    <w:rsid w:val="000E7070"/>
    <w:rsid w:val="00143EB6"/>
    <w:rsid w:val="001756EA"/>
    <w:rsid w:val="00176837"/>
    <w:rsid w:val="00177042"/>
    <w:rsid w:val="001913EB"/>
    <w:rsid w:val="001B37A3"/>
    <w:rsid w:val="001B551D"/>
    <w:rsid w:val="001D2555"/>
    <w:rsid w:val="001D47E6"/>
    <w:rsid w:val="001E0405"/>
    <w:rsid w:val="001E2CDC"/>
    <w:rsid w:val="00205521"/>
    <w:rsid w:val="00221727"/>
    <w:rsid w:val="0025497D"/>
    <w:rsid w:val="00281D12"/>
    <w:rsid w:val="002C221D"/>
    <w:rsid w:val="00312EE1"/>
    <w:rsid w:val="00314EF7"/>
    <w:rsid w:val="00334AF0"/>
    <w:rsid w:val="00372F18"/>
    <w:rsid w:val="003935F1"/>
    <w:rsid w:val="003A32C0"/>
    <w:rsid w:val="003D242F"/>
    <w:rsid w:val="003D3C2C"/>
    <w:rsid w:val="00431D88"/>
    <w:rsid w:val="004349A3"/>
    <w:rsid w:val="00440955"/>
    <w:rsid w:val="00457591"/>
    <w:rsid w:val="00462506"/>
    <w:rsid w:val="00496CBB"/>
    <w:rsid w:val="004C261A"/>
    <w:rsid w:val="004C3271"/>
    <w:rsid w:val="004D118C"/>
    <w:rsid w:val="004E2AF6"/>
    <w:rsid w:val="00517141"/>
    <w:rsid w:val="00523260"/>
    <w:rsid w:val="005645DE"/>
    <w:rsid w:val="005B0964"/>
    <w:rsid w:val="005D7ABC"/>
    <w:rsid w:val="005E5287"/>
    <w:rsid w:val="006E00A0"/>
    <w:rsid w:val="006E02AD"/>
    <w:rsid w:val="007052D0"/>
    <w:rsid w:val="00745AAE"/>
    <w:rsid w:val="00784C8C"/>
    <w:rsid w:val="00796CB8"/>
    <w:rsid w:val="007A515E"/>
    <w:rsid w:val="007B7042"/>
    <w:rsid w:val="007F188C"/>
    <w:rsid w:val="007F6907"/>
    <w:rsid w:val="00800A47"/>
    <w:rsid w:val="00804F9E"/>
    <w:rsid w:val="00811206"/>
    <w:rsid w:val="00822947"/>
    <w:rsid w:val="00826294"/>
    <w:rsid w:val="0085130F"/>
    <w:rsid w:val="00862824"/>
    <w:rsid w:val="00863A27"/>
    <w:rsid w:val="008A6024"/>
    <w:rsid w:val="008B396E"/>
    <w:rsid w:val="008B4A86"/>
    <w:rsid w:val="008D1482"/>
    <w:rsid w:val="00933BA6"/>
    <w:rsid w:val="00967DA8"/>
    <w:rsid w:val="009825C1"/>
    <w:rsid w:val="00990620"/>
    <w:rsid w:val="009B63D5"/>
    <w:rsid w:val="009B7FA6"/>
    <w:rsid w:val="009D2C61"/>
    <w:rsid w:val="009E02F5"/>
    <w:rsid w:val="00A271C3"/>
    <w:rsid w:val="00AE4C50"/>
    <w:rsid w:val="00AE5A2B"/>
    <w:rsid w:val="00AF4C73"/>
    <w:rsid w:val="00B0551C"/>
    <w:rsid w:val="00B14C0E"/>
    <w:rsid w:val="00B42AD8"/>
    <w:rsid w:val="00B542D2"/>
    <w:rsid w:val="00B54BB8"/>
    <w:rsid w:val="00B62415"/>
    <w:rsid w:val="00B70381"/>
    <w:rsid w:val="00B926A9"/>
    <w:rsid w:val="00BB7BD7"/>
    <w:rsid w:val="00BF32F7"/>
    <w:rsid w:val="00C252DE"/>
    <w:rsid w:val="00C356F2"/>
    <w:rsid w:val="00C5438B"/>
    <w:rsid w:val="00C71FF8"/>
    <w:rsid w:val="00C820B9"/>
    <w:rsid w:val="00C906BA"/>
    <w:rsid w:val="00C9310B"/>
    <w:rsid w:val="00CA149A"/>
    <w:rsid w:val="00CA194E"/>
    <w:rsid w:val="00CB22CA"/>
    <w:rsid w:val="00CB3CDD"/>
    <w:rsid w:val="00CF0CC8"/>
    <w:rsid w:val="00D0284D"/>
    <w:rsid w:val="00D25D8E"/>
    <w:rsid w:val="00D31DA5"/>
    <w:rsid w:val="00D729DE"/>
    <w:rsid w:val="00D745E1"/>
    <w:rsid w:val="00DB10C8"/>
    <w:rsid w:val="00DB221F"/>
    <w:rsid w:val="00DC3EDE"/>
    <w:rsid w:val="00DF02F9"/>
    <w:rsid w:val="00E22DD8"/>
    <w:rsid w:val="00E45930"/>
    <w:rsid w:val="00E4746C"/>
    <w:rsid w:val="00E70319"/>
    <w:rsid w:val="00E82D88"/>
    <w:rsid w:val="00E93E8F"/>
    <w:rsid w:val="00EE1A30"/>
    <w:rsid w:val="00F04E35"/>
    <w:rsid w:val="00F06DEA"/>
    <w:rsid w:val="00F80376"/>
    <w:rsid w:val="00F84D34"/>
    <w:rsid w:val="00F850AF"/>
    <w:rsid w:val="00FE4199"/>
    <w:rsid w:val="00FE51F0"/>
    <w:rsid w:val="00F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8B396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B3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B39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96E"/>
    <w:pPr>
      <w:ind w:left="720"/>
      <w:contextualSpacing/>
    </w:pPr>
  </w:style>
  <w:style w:type="paragraph" w:customStyle="1" w:styleId="pj">
    <w:name w:val="pj"/>
    <w:basedOn w:val="a"/>
    <w:rsid w:val="008B396E"/>
    <w:pPr>
      <w:spacing w:after="0" w:line="240" w:lineRule="auto"/>
      <w:ind w:firstLine="40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basedOn w:val="a0"/>
    <w:rsid w:val="008B396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8B396E"/>
    <w:rPr>
      <w:rFonts w:ascii="Times New Roman" w:hAnsi="Times New Roman" w:cs="Times New Roman" w:hint="default"/>
      <w:b/>
      <w:bCs/>
      <w:color w:val="000000"/>
    </w:rPr>
  </w:style>
  <w:style w:type="table" w:styleId="a5">
    <w:name w:val="Table Grid"/>
    <w:basedOn w:val="a1"/>
    <w:uiPriority w:val="59"/>
    <w:rsid w:val="008B39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396E"/>
    <w:rPr>
      <w:b/>
      <w:bCs/>
    </w:rPr>
  </w:style>
  <w:style w:type="paragraph" w:styleId="a7">
    <w:name w:val="No Spacing"/>
    <w:link w:val="a8"/>
    <w:uiPriority w:val="1"/>
    <w:qFormat/>
    <w:rsid w:val="00C252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C252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43331-E8D2-4805-B88A-4B2ABE1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OtdGozZak</cp:lastModifiedBy>
  <cp:revision>2</cp:revision>
  <cp:lastPrinted>2024-02-07T09:35:00Z</cp:lastPrinted>
  <dcterms:created xsi:type="dcterms:W3CDTF">2024-11-12T09:43:00Z</dcterms:created>
  <dcterms:modified xsi:type="dcterms:W3CDTF">2024-11-12T09:43:00Z</dcterms:modified>
</cp:coreProperties>
</file>