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A12E87">
        <w:rPr>
          <w:rFonts w:ascii="Times New Roman" w:hAnsi="Times New Roman"/>
          <w:b/>
          <w:sz w:val="28"/>
          <w:szCs w:val="28"/>
        </w:rPr>
        <w:t>7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E507F5">
        <w:rPr>
          <w:rFonts w:ascii="Times New Roman" w:hAnsi="Times New Roman"/>
          <w:b/>
          <w:sz w:val="28"/>
          <w:szCs w:val="28"/>
        </w:rPr>
        <w:t>1</w:t>
      </w:r>
      <w:r w:rsidR="00A12E87">
        <w:rPr>
          <w:rFonts w:ascii="Times New Roman" w:hAnsi="Times New Roman"/>
          <w:b/>
          <w:sz w:val="28"/>
          <w:szCs w:val="28"/>
        </w:rPr>
        <w:t>6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  <w:lang w:val="kk-KZ"/>
        </w:rPr>
        <w:t xml:space="preserve">Наурызбаева Б.Н. </w:t>
      </w:r>
      <w:r w:rsidRPr="00E507F5">
        <w:rPr>
          <w:rFonts w:ascii="Times New Roman" w:hAnsi="Times New Roman"/>
          <w:sz w:val="28"/>
          <w:szCs w:val="28"/>
        </w:rPr>
        <w:t xml:space="preserve"> – вр. и. о. главного врача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Булатова Ш. Б. – вр. и. о. Заведующей аптеки</w:t>
      </w:r>
    </w:p>
    <w:p w:rsidR="00E507F5" w:rsidRPr="00E507F5" w:rsidRDefault="00A12E87" w:rsidP="00E507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Брыткова Л. Н</w:t>
      </w:r>
      <w:r w:rsidR="00E507F5" w:rsidRPr="00E507F5">
        <w:rPr>
          <w:rFonts w:ascii="Times New Roman" w:hAnsi="Times New Roman"/>
          <w:sz w:val="28"/>
          <w:szCs w:val="28"/>
        </w:rPr>
        <w:t>.-</w:t>
      </w:r>
      <w:r w:rsidR="00E507F5" w:rsidRPr="00E507F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менеджер аптеки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Секретарь: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Прокопьева Н. В.- менеджер отдела ГЗ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A12E87">
        <w:rPr>
          <w:rFonts w:ascii="Times New Roman" w:hAnsi="Times New Roman"/>
          <w:b/>
          <w:sz w:val="28"/>
          <w:szCs w:val="28"/>
        </w:rPr>
        <w:t>7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A12E87">
        <w:rPr>
          <w:rFonts w:ascii="Times New Roman" w:hAnsi="Times New Roman"/>
          <w:b/>
          <w:sz w:val="28"/>
          <w:szCs w:val="28"/>
        </w:rPr>
        <w:t>9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E507F5">
        <w:rPr>
          <w:rFonts w:ascii="Times New Roman" w:hAnsi="Times New Roman"/>
          <w:b/>
          <w:sz w:val="28"/>
          <w:szCs w:val="28"/>
        </w:rPr>
        <w:t>июня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A12E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A12E87">
              <w:rPr>
                <w:rFonts w:ascii="Times New Roman" w:hAnsi="Times New Roman"/>
                <w:sz w:val="28"/>
                <w:szCs w:val="28"/>
              </w:rPr>
              <w:t>Стофарм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A55728" w:rsidP="00A12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E444B">
              <w:rPr>
                <w:rFonts w:ascii="Times New Roman" w:hAnsi="Times New Roman"/>
                <w:sz w:val="28"/>
                <w:szCs w:val="28"/>
              </w:rPr>
              <w:t>.</w:t>
            </w:r>
            <w:r w:rsidR="00A12E87">
              <w:rPr>
                <w:rFonts w:ascii="Times New Roman" w:hAnsi="Times New Roman"/>
                <w:sz w:val="28"/>
                <w:szCs w:val="28"/>
              </w:rPr>
              <w:t>Тобыл</w:t>
            </w:r>
            <w:r w:rsidR="00E507F5">
              <w:rPr>
                <w:rFonts w:ascii="Times New Roman" w:hAnsi="Times New Roman"/>
                <w:sz w:val="28"/>
                <w:szCs w:val="28"/>
              </w:rPr>
              <w:t>,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5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40лет Октября, д. 74</w:t>
            </w:r>
          </w:p>
        </w:tc>
        <w:tc>
          <w:tcPr>
            <w:tcW w:w="3294" w:type="dxa"/>
            <w:vAlign w:val="center"/>
          </w:tcPr>
          <w:p w:rsidR="00E62CFC" w:rsidRPr="005D48A9" w:rsidRDefault="00E507F5" w:rsidP="00A12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2E87">
              <w:rPr>
                <w:rFonts w:ascii="Times New Roman" w:hAnsi="Times New Roman"/>
                <w:sz w:val="28"/>
                <w:szCs w:val="28"/>
              </w:rPr>
              <w:t>3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E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1</w:t>
            </w:r>
            <w:r w:rsidR="00A12E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12E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5728" w:rsidRPr="005D48A9" w:rsidTr="00F8046D">
        <w:tc>
          <w:tcPr>
            <w:tcW w:w="567" w:type="dxa"/>
            <w:vAlign w:val="center"/>
          </w:tcPr>
          <w:p w:rsidR="00A55728" w:rsidRDefault="00A55728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55728" w:rsidRPr="005D48A9" w:rsidRDefault="00A55728" w:rsidP="00E50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ДиАКиТ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A55728" w:rsidRDefault="00A55728" w:rsidP="00E50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Караганда р-н Алихан Бокейхан,</w:t>
            </w:r>
            <w:r w:rsidR="0048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мкр-он 19, д. 40»а»</w:t>
            </w:r>
          </w:p>
        </w:tc>
        <w:tc>
          <w:tcPr>
            <w:tcW w:w="3294" w:type="dxa"/>
            <w:vAlign w:val="center"/>
          </w:tcPr>
          <w:p w:rsidR="00A55728" w:rsidRDefault="00485EDA" w:rsidP="00A12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2E87">
              <w:rPr>
                <w:rFonts w:ascii="Times New Roman" w:hAnsi="Times New Roman"/>
                <w:sz w:val="28"/>
                <w:szCs w:val="28"/>
              </w:rPr>
              <w:t>3</w:t>
            </w:r>
            <w:r w:rsidR="00A55728"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 w:rsidR="00A55728">
              <w:rPr>
                <w:rFonts w:ascii="Times New Roman" w:hAnsi="Times New Roman"/>
                <w:sz w:val="28"/>
                <w:szCs w:val="28"/>
              </w:rPr>
              <w:t xml:space="preserve">.2023 в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17</w:t>
            </w:r>
            <w:r w:rsidR="00E507F5">
              <w:rPr>
                <w:rFonts w:ascii="Times New Roman" w:hAnsi="Times New Roman"/>
                <w:sz w:val="28"/>
                <w:szCs w:val="28"/>
              </w:rPr>
              <w:t>:43</w:t>
            </w:r>
          </w:p>
        </w:tc>
        <w:tc>
          <w:tcPr>
            <w:tcW w:w="2518" w:type="dxa"/>
            <w:vAlign w:val="center"/>
          </w:tcPr>
          <w:p w:rsidR="00A55728" w:rsidRPr="005D48A9" w:rsidRDefault="00A55728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85EDA" w:rsidRDefault="00485EDA" w:rsidP="00A12E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E507F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12E87">
              <w:rPr>
                <w:rFonts w:ascii="Times New Roman" w:hAnsi="Times New Roman"/>
                <w:sz w:val="28"/>
                <w:szCs w:val="28"/>
                <w:lang w:val="en-US"/>
              </w:rPr>
              <w:t>tanLab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5EDA" w:rsidRDefault="00485EDA" w:rsidP="00A12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12E87">
              <w:rPr>
                <w:rFonts w:ascii="Times New Roman" w:hAnsi="Times New Roman"/>
                <w:sz w:val="28"/>
                <w:szCs w:val="28"/>
              </w:rPr>
              <w:t>Караганда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Пассажирская 10, офис 109</w:t>
            </w:r>
          </w:p>
        </w:tc>
        <w:tc>
          <w:tcPr>
            <w:tcW w:w="3294" w:type="dxa"/>
            <w:vAlign w:val="center"/>
          </w:tcPr>
          <w:p w:rsidR="00485EDA" w:rsidRDefault="00485EDA" w:rsidP="00A12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07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 в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10:23</w:t>
            </w:r>
          </w:p>
        </w:tc>
        <w:tc>
          <w:tcPr>
            <w:tcW w:w="2518" w:type="dxa"/>
            <w:vAlign w:val="center"/>
          </w:tcPr>
          <w:p w:rsidR="00485EDA" w:rsidRDefault="00485EDA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85EDA" w:rsidRDefault="00485EDA" w:rsidP="00A12E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A12E87">
              <w:rPr>
                <w:rFonts w:ascii="Times New Roman" w:hAnsi="Times New Roman"/>
                <w:sz w:val="28"/>
                <w:szCs w:val="28"/>
                <w:lang w:val="en-US"/>
              </w:rPr>
              <w:t>A.N.P.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5EDA" w:rsidRDefault="00485EDA" w:rsidP="00A12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12E87">
              <w:rPr>
                <w:rFonts w:ascii="Times New Roman" w:hAnsi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Земнухова, 19А</w:t>
            </w:r>
          </w:p>
        </w:tc>
        <w:tc>
          <w:tcPr>
            <w:tcW w:w="3294" w:type="dxa"/>
            <w:vAlign w:val="center"/>
          </w:tcPr>
          <w:p w:rsidR="00485EDA" w:rsidRDefault="00485EDA" w:rsidP="00A12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2E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в </w:t>
            </w:r>
            <w:r w:rsidR="00A12E87">
              <w:rPr>
                <w:rFonts w:ascii="Times New Roman" w:hAnsi="Times New Roman"/>
                <w:sz w:val="28"/>
                <w:szCs w:val="28"/>
              </w:rPr>
              <w:t>13</w:t>
            </w:r>
            <w:r w:rsidR="00E507F5">
              <w:rPr>
                <w:rFonts w:ascii="Times New Roman" w:hAnsi="Times New Roman"/>
                <w:sz w:val="28"/>
                <w:szCs w:val="28"/>
              </w:rPr>
              <w:t>:</w:t>
            </w:r>
            <w:r w:rsidR="00A12E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18" w:type="dxa"/>
            <w:vAlign w:val="center"/>
          </w:tcPr>
          <w:p w:rsidR="00485EDA" w:rsidRDefault="00485EDA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A12E87" w:rsidRDefault="00A12E87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Pr="0031453E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A12E87">
        <w:rPr>
          <w:rFonts w:ascii="Times New Roman" w:hAnsi="Times New Roman"/>
          <w:b/>
          <w:sz w:val="28"/>
          <w:szCs w:val="28"/>
        </w:rPr>
        <w:t>7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E33E2">
        <w:rPr>
          <w:rFonts w:ascii="Times New Roman" w:hAnsi="Times New Roman"/>
          <w:b/>
          <w:sz w:val="28"/>
          <w:szCs w:val="28"/>
        </w:rPr>
        <w:t>1</w:t>
      </w:r>
      <w:r w:rsidR="00A12E87">
        <w:rPr>
          <w:rFonts w:ascii="Times New Roman" w:hAnsi="Times New Roman"/>
          <w:b/>
          <w:sz w:val="28"/>
          <w:szCs w:val="28"/>
        </w:rPr>
        <w:t>6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14284" w:type="dxa"/>
        <w:tblLook w:val="04A0"/>
      </w:tblPr>
      <w:tblGrid>
        <w:gridCol w:w="528"/>
        <w:gridCol w:w="2736"/>
        <w:gridCol w:w="5990"/>
        <w:gridCol w:w="1252"/>
        <w:gridCol w:w="980"/>
        <w:gridCol w:w="1397"/>
        <w:gridCol w:w="1401"/>
      </w:tblGrid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№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Ед. изм.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Кол-во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Цена, тг.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Сумма, тг.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Гематоксилин Эрлиха 1000мл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212529"/>
                <w:shd w:val="clear" w:color="auto" w:fill="FFFFFF"/>
              </w:rPr>
              <w:t>Краситель для микроскопических препаратов. Обеспечивает визуализацию ядер клеток (парафиновых, криостатных, вибрoтомных, изготовленных на замораживающем микротоме) и цитологических препаратах. Реагент не содержит метанола. 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гематоксилин-эозином. В результате окраски гематоксилином ядра клеток приобретают интенсивный синий или сине-фиолетовый оттенок.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50550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50550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Эозин 1% спиртовой раствор 1000мл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212529"/>
                <w:shd w:val="clear" w:color="auto" w:fill="FFFFFF"/>
              </w:rPr>
              <w:t>Цитоплазматический краситель для микроскопических препаратов. Окрашивает цитоплазму клеток и волокна межклеточного вещества в срезах  и цитологических препаратах в различные оттенки розового цвета. Реагент предназначен для использования в качестве цитоплазматического красителя после окраски гематоксилином. Спиртовые растворы эозина окрашивают ткани более интенсивно, чем водные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41382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41382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3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Предметное стекло для микроскопии с матовым полем, с папиросной бумагой. 50шт/уп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Предметное стекло для микроскопии с матовым полем, с папиросной бумагой. Размеры 76*26мм, 1.0-1.2ммю Угол 90/45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уп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2200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110000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Стекло покровное 24*24 мм. 100шт/уп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Покровные стёкла  обладают великолепной ровностью и гибкостью, что обеспечивает качественное покрытие даже при большой площади препарата. Толщина 0,13-0,16мм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уп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100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1800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180000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Противоботулиническая сыворотка тип А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 xml:space="preserve">Противоботулиническая сыворотка тип А, лошадиная очищенная концентрированная жидкая 10000МЕ 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5600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28000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Противодифтерийная сыворотка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00000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3400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17000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7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Хлороформ (трихлорметан)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Химический чистый бут. 1 фл – 1,5кг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8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6500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52000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8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Биомаунт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Синтетическая монтирующая среда для приготовления гистологических препаратов Биомаунт (заменитель полистирола) во флаконах по 500мл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фл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26000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26000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9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Пентоксифиллин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pStyle w:val="aa"/>
              <w:rPr>
                <w:rFonts w:ascii="Times New Roman" w:hAnsi="Times New Roman"/>
                <w:lang w:val="kk-KZ"/>
              </w:rPr>
            </w:pPr>
            <w:r w:rsidRPr="00210DD7">
              <w:rPr>
                <w:rFonts w:ascii="Times New Roman" w:hAnsi="Times New Roman"/>
                <w:lang w:val="kk-KZ"/>
              </w:rPr>
              <w:t>Раствор для инъекций 2%, 5 мл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5400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51,40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277560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10</w:t>
            </w:r>
          </w:p>
        </w:tc>
        <w:tc>
          <w:tcPr>
            <w:tcW w:w="2736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Мифепристон 200мг</w:t>
            </w:r>
          </w:p>
        </w:tc>
        <w:tc>
          <w:tcPr>
            <w:tcW w:w="5990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Мифепристон 200мг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табл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3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4822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14466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11</w:t>
            </w:r>
          </w:p>
        </w:tc>
        <w:tc>
          <w:tcPr>
            <w:tcW w:w="2736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Аминоплазмаль Б. Браун 5% Е</w:t>
            </w:r>
          </w:p>
        </w:tc>
        <w:tc>
          <w:tcPr>
            <w:tcW w:w="5990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5% раствор для инфузий, 250 мл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50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2520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126000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12</w:t>
            </w:r>
          </w:p>
        </w:tc>
        <w:tc>
          <w:tcPr>
            <w:tcW w:w="2736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Фентанил</w:t>
            </w:r>
          </w:p>
        </w:tc>
        <w:tc>
          <w:tcPr>
            <w:tcW w:w="5990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Раствор для инъекций, 0,05%, 2 мл, №5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700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95,65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66955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13</w:t>
            </w:r>
          </w:p>
        </w:tc>
        <w:tc>
          <w:tcPr>
            <w:tcW w:w="2736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АМРИ - К</w:t>
            </w:r>
          </w:p>
        </w:tc>
        <w:tc>
          <w:tcPr>
            <w:tcW w:w="5990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Раствор для внутримышечного введения, 10 мг/мл, 1 мл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520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132,74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69024,8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14</w:t>
            </w:r>
          </w:p>
        </w:tc>
        <w:tc>
          <w:tcPr>
            <w:tcW w:w="2736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Натрия оксибутират</w:t>
            </w:r>
          </w:p>
        </w:tc>
        <w:tc>
          <w:tcPr>
            <w:tcW w:w="5990" w:type="dxa"/>
            <w:vAlign w:val="center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Раствор для инъекций 200 мг/мл, 10мл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30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257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7710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15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Бумага ЭКГ КМП С 1200,210*20*16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000000"/>
              </w:rPr>
              <w:t>На электрокардиограф 6/12 канальный КМП С1200 в комплекте</w:t>
            </w: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шт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40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394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15 760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16</w:t>
            </w:r>
          </w:p>
        </w:tc>
        <w:tc>
          <w:tcPr>
            <w:tcW w:w="2736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bCs/>
                <w:color w:val="000000"/>
              </w:rPr>
              <w:t xml:space="preserve">Монополярный ВЧ шнур с переходником 5 мм 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  <w:bCs/>
                <w:color w:val="000000"/>
              </w:rPr>
            </w:pPr>
            <w:r w:rsidRPr="00210DD7">
              <w:rPr>
                <w:rFonts w:ascii="Times New Roman" w:hAnsi="Times New Roman"/>
                <w:bCs/>
                <w:color w:val="000000"/>
              </w:rPr>
              <w:t>артикул 26005 М   для аппаратов KARL STORZ AUTOCON (серии 50,200,350), AUTOCON 400 ІІ (111,115) и аппаратов Erbe , серии ICC, длина 300см</w:t>
            </w:r>
          </w:p>
          <w:p w:rsidR="00A12E87" w:rsidRPr="00210DD7" w:rsidRDefault="00A12E87" w:rsidP="00CE1D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2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шт</w:t>
            </w:r>
          </w:p>
        </w:tc>
        <w:tc>
          <w:tcPr>
            <w:tcW w:w="980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53500</w:t>
            </w:r>
          </w:p>
        </w:tc>
        <w:tc>
          <w:tcPr>
            <w:tcW w:w="1401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107000</w:t>
            </w:r>
          </w:p>
        </w:tc>
      </w:tr>
      <w:tr w:rsidR="00A12E87" w:rsidRPr="00210DD7" w:rsidTr="00CE1D94">
        <w:tc>
          <w:tcPr>
            <w:tcW w:w="528" w:type="dxa"/>
          </w:tcPr>
          <w:p w:rsidR="00A12E87" w:rsidRPr="00210DD7" w:rsidRDefault="00A12E87" w:rsidP="00CE1D94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A12E87" w:rsidRPr="00210DD7" w:rsidRDefault="00A12E87" w:rsidP="00CE1D94">
            <w:pPr>
              <w:jc w:val="center"/>
              <w:rPr>
                <w:rFonts w:ascii="Times New Roman" w:hAnsi="Times New Roman"/>
                <w:b/>
              </w:rPr>
            </w:pPr>
            <w:r w:rsidRPr="00210DD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990" w:type="dxa"/>
          </w:tcPr>
          <w:p w:rsidR="00A12E87" w:rsidRPr="00210DD7" w:rsidRDefault="00A12E87" w:rsidP="00CE1D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0" w:type="dxa"/>
            <w:gridSpan w:val="4"/>
          </w:tcPr>
          <w:p w:rsidR="00A12E87" w:rsidRPr="00210DD7" w:rsidRDefault="00A12E87" w:rsidP="00CE1D94">
            <w:pPr>
              <w:jc w:val="right"/>
              <w:rPr>
                <w:rFonts w:ascii="Times New Roman" w:hAnsi="Times New Roman"/>
                <w:b/>
              </w:rPr>
            </w:pPr>
            <w:r w:rsidRPr="00210DD7">
              <w:rPr>
                <w:rFonts w:ascii="Times New Roman" w:hAnsi="Times New Roman"/>
                <w:b/>
              </w:rPr>
              <w:t>1 189 407,8</w:t>
            </w:r>
          </w:p>
        </w:tc>
      </w:tr>
    </w:tbl>
    <w:p w:rsidR="00FA511B" w:rsidRPr="00542EE5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A12E8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E33E2">
        <w:rPr>
          <w:rFonts w:ascii="Times New Roman" w:hAnsi="Times New Roman"/>
          <w:b/>
          <w:sz w:val="28"/>
          <w:szCs w:val="28"/>
        </w:rPr>
        <w:t>1</w:t>
      </w:r>
      <w:r w:rsidR="00A12E87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675"/>
        <w:gridCol w:w="993"/>
        <w:gridCol w:w="1559"/>
        <w:gridCol w:w="850"/>
        <w:gridCol w:w="709"/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5D1700" w:rsidRPr="005D7DEA" w:rsidTr="005D1700">
        <w:tc>
          <w:tcPr>
            <w:tcW w:w="675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3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850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09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992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134" w:type="dxa"/>
          </w:tcPr>
          <w:p w:rsidR="005D1700" w:rsidRPr="005D7DEA" w:rsidRDefault="005D1700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F26C31">
              <w:rPr>
                <w:rFonts w:ascii="Times New Roman" w:hAnsi="Times New Roman"/>
                <w:sz w:val="28"/>
                <w:szCs w:val="28"/>
              </w:rPr>
              <w:t>Стофарм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134" w:type="dxa"/>
          </w:tcPr>
          <w:p w:rsidR="005D1700" w:rsidRPr="005D7DEA" w:rsidRDefault="005D1700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F26C31">
              <w:rPr>
                <w:rFonts w:ascii="Times New Roman" w:hAnsi="Times New Roman"/>
                <w:sz w:val="28"/>
                <w:szCs w:val="28"/>
              </w:rPr>
              <w:t>Стофарм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«ДиАКиТ»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«ДиАКиТ»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  <w:tc>
          <w:tcPr>
            <w:tcW w:w="1134" w:type="dxa"/>
          </w:tcPr>
          <w:p w:rsidR="005D1700" w:rsidRPr="004F0E63" w:rsidRDefault="005D1700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F26C31">
              <w:rPr>
                <w:rFonts w:ascii="Times New Roman" w:hAnsi="Times New Roman"/>
                <w:sz w:val="28"/>
                <w:szCs w:val="28"/>
                <w:lang w:val="en-US"/>
              </w:rPr>
              <w:t>tanLab</w:t>
            </w:r>
            <w:r w:rsidR="00F26C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</w:rPr>
              <w:t>Цена, тг.</w:t>
            </w:r>
          </w:p>
        </w:tc>
        <w:tc>
          <w:tcPr>
            <w:tcW w:w="1134" w:type="dxa"/>
          </w:tcPr>
          <w:p w:rsidR="005D1700" w:rsidRPr="005D7DEA" w:rsidRDefault="005D1700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r w:rsidR="00F26C31">
              <w:rPr>
                <w:rFonts w:ascii="Times New Roman" w:hAnsi="Times New Roman"/>
                <w:sz w:val="28"/>
                <w:szCs w:val="28"/>
              </w:rPr>
              <w:t>«</w:t>
            </w:r>
            <w:r w:rsidR="00F26C31">
              <w:rPr>
                <w:rFonts w:ascii="Times New Roman" w:hAnsi="Times New Roman"/>
                <w:sz w:val="28"/>
                <w:szCs w:val="28"/>
                <w:lang w:val="en-US"/>
              </w:rPr>
              <w:t>StanLab</w:t>
            </w:r>
            <w:r w:rsidR="00F26C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</w:rPr>
              <w:t>Сумма, тг.</w:t>
            </w:r>
          </w:p>
        </w:tc>
        <w:tc>
          <w:tcPr>
            <w:tcW w:w="1276" w:type="dxa"/>
          </w:tcPr>
          <w:p w:rsidR="005D1700" w:rsidRPr="005D7DEA" w:rsidRDefault="005D1700" w:rsidP="00F2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</w:t>
            </w:r>
            <w:r w:rsidR="00F26C31">
              <w:rPr>
                <w:rFonts w:ascii="Times New Roman" w:hAnsi="Times New Roman"/>
                <w:sz w:val="28"/>
                <w:szCs w:val="28"/>
              </w:rPr>
              <w:t>.</w:t>
            </w:r>
            <w:r w:rsidR="00F26C3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F26C31" w:rsidRPr="00F26C31">
              <w:rPr>
                <w:rFonts w:ascii="Times New Roman" w:hAnsi="Times New Roman"/>
                <w:sz w:val="28"/>
                <w:szCs w:val="28"/>
              </w:rPr>
              <w:t>.</w:t>
            </w:r>
            <w:r w:rsidR="00F26C3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F26C31" w:rsidRPr="00F26C3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26C31" w:rsidRPr="00F26C3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/>
              </w:rPr>
              <w:t>, тг.</w:t>
            </w:r>
          </w:p>
        </w:tc>
        <w:tc>
          <w:tcPr>
            <w:tcW w:w="1134" w:type="dxa"/>
          </w:tcPr>
          <w:p w:rsidR="005D1700" w:rsidRPr="005D7DEA" w:rsidRDefault="005D1700" w:rsidP="005D1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ТОО </w:t>
            </w:r>
            <w:r w:rsidR="00F26C31">
              <w:rPr>
                <w:rFonts w:ascii="Times New Roman" w:hAnsi="Times New Roman"/>
                <w:sz w:val="28"/>
                <w:szCs w:val="28"/>
              </w:rPr>
              <w:t>«А.</w:t>
            </w:r>
            <w:r w:rsidR="00F26C3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F26C31" w:rsidRPr="00F26C31">
              <w:rPr>
                <w:rFonts w:ascii="Times New Roman" w:hAnsi="Times New Roman"/>
                <w:sz w:val="28"/>
                <w:szCs w:val="28"/>
              </w:rPr>
              <w:t>.</w:t>
            </w:r>
            <w:r w:rsidR="00F26C3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F26C31" w:rsidRPr="00F26C31">
              <w:rPr>
                <w:rFonts w:ascii="Times New Roman" w:hAnsi="Times New Roman"/>
                <w:sz w:val="28"/>
                <w:szCs w:val="28"/>
              </w:rPr>
              <w:t>.</w:t>
            </w:r>
            <w:r w:rsidR="00F26C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Сумма, тг.</w:t>
            </w:r>
          </w:p>
        </w:tc>
      </w:tr>
      <w:tr w:rsidR="00F26C31" w:rsidRPr="005D7DEA" w:rsidTr="00B76CB4">
        <w:tc>
          <w:tcPr>
            <w:tcW w:w="675" w:type="dxa"/>
          </w:tcPr>
          <w:p w:rsidR="00F26C31" w:rsidRDefault="00F26C31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</w:tcPr>
          <w:p w:rsidR="00F26C31" w:rsidRPr="00210DD7" w:rsidRDefault="00F26C31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Пентоксифиллин</w:t>
            </w:r>
          </w:p>
        </w:tc>
        <w:tc>
          <w:tcPr>
            <w:tcW w:w="1559" w:type="dxa"/>
          </w:tcPr>
          <w:p w:rsidR="00F26C31" w:rsidRPr="00210DD7" w:rsidRDefault="00F26C31" w:rsidP="00CE1D94">
            <w:pPr>
              <w:pStyle w:val="aa"/>
              <w:rPr>
                <w:rFonts w:ascii="Times New Roman" w:hAnsi="Times New Roman"/>
                <w:lang w:val="kk-KZ"/>
              </w:rPr>
            </w:pPr>
            <w:r w:rsidRPr="00210DD7">
              <w:rPr>
                <w:rFonts w:ascii="Times New Roman" w:hAnsi="Times New Roman"/>
                <w:lang w:val="kk-KZ"/>
              </w:rPr>
              <w:t>Раствор для инъекций 2%, 5 мл</w:t>
            </w:r>
          </w:p>
        </w:tc>
        <w:tc>
          <w:tcPr>
            <w:tcW w:w="850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амп</w:t>
            </w:r>
          </w:p>
        </w:tc>
        <w:tc>
          <w:tcPr>
            <w:tcW w:w="709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5400</w:t>
            </w:r>
          </w:p>
        </w:tc>
        <w:tc>
          <w:tcPr>
            <w:tcW w:w="851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51,40</w:t>
            </w:r>
          </w:p>
        </w:tc>
        <w:tc>
          <w:tcPr>
            <w:tcW w:w="992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277560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277020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26C31" w:rsidRPr="005D7DEA" w:rsidTr="00BE2C3A">
        <w:tc>
          <w:tcPr>
            <w:tcW w:w="675" w:type="dxa"/>
          </w:tcPr>
          <w:p w:rsidR="00F26C31" w:rsidRDefault="00F26C31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F26C31" w:rsidRPr="00210DD7" w:rsidRDefault="00F26C31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Стекло покровное 24*24 мм. 100шт/уп</w:t>
            </w:r>
          </w:p>
        </w:tc>
        <w:tc>
          <w:tcPr>
            <w:tcW w:w="1559" w:type="dxa"/>
          </w:tcPr>
          <w:p w:rsidR="00F26C31" w:rsidRPr="00210DD7" w:rsidRDefault="00F26C31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Покровные стёкла  обладают великолепной ровностью и гибкостью, что обеспечивает качественное покрытие даже при большой площади препарата. Толщина 0,13-0,16мм</w:t>
            </w:r>
          </w:p>
        </w:tc>
        <w:tc>
          <w:tcPr>
            <w:tcW w:w="850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уп</w:t>
            </w:r>
          </w:p>
        </w:tc>
        <w:tc>
          <w:tcPr>
            <w:tcW w:w="709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180000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26C31" w:rsidRPr="005D7DEA" w:rsidTr="004B0726">
        <w:tc>
          <w:tcPr>
            <w:tcW w:w="675" w:type="dxa"/>
          </w:tcPr>
          <w:p w:rsidR="00F26C31" w:rsidRDefault="00F26C31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F26C31" w:rsidRPr="00210DD7" w:rsidRDefault="00F26C31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Предметное стекло для микроскопии с матовы</w:t>
            </w:r>
            <w:r w:rsidRPr="00210DD7">
              <w:rPr>
                <w:rFonts w:ascii="Times New Roman" w:hAnsi="Times New Roman"/>
              </w:rPr>
              <w:lastRenderedPageBreak/>
              <w:t>м полем, с папиросной бумагой. 50шт/уп</w:t>
            </w:r>
          </w:p>
        </w:tc>
        <w:tc>
          <w:tcPr>
            <w:tcW w:w="1559" w:type="dxa"/>
          </w:tcPr>
          <w:p w:rsidR="00F26C31" w:rsidRPr="00210DD7" w:rsidRDefault="00F26C31" w:rsidP="00CE1D9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lastRenderedPageBreak/>
              <w:t xml:space="preserve">Предметное стекло для микроскопии с матовым полем, с папиросной бумагой. </w:t>
            </w:r>
            <w:r w:rsidRPr="00210DD7">
              <w:rPr>
                <w:rFonts w:ascii="Times New Roman" w:hAnsi="Times New Roman"/>
              </w:rPr>
              <w:lastRenderedPageBreak/>
              <w:t>Размеры 76*26мм, 1.0-1.2ммю Угол 90/45</w:t>
            </w:r>
          </w:p>
        </w:tc>
        <w:tc>
          <w:tcPr>
            <w:tcW w:w="850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lastRenderedPageBreak/>
              <w:t>уп</w:t>
            </w:r>
          </w:p>
        </w:tc>
        <w:tc>
          <w:tcPr>
            <w:tcW w:w="709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110000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1612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80600</w:t>
            </w:r>
          </w:p>
        </w:tc>
        <w:tc>
          <w:tcPr>
            <w:tcW w:w="1276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F26C31" w:rsidRPr="005D7DEA" w:rsidTr="00287952">
        <w:tc>
          <w:tcPr>
            <w:tcW w:w="675" w:type="dxa"/>
          </w:tcPr>
          <w:p w:rsidR="00F26C31" w:rsidRDefault="00F26C31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993" w:type="dxa"/>
            <w:vAlign w:val="center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АМРИ - К</w:t>
            </w:r>
          </w:p>
        </w:tc>
        <w:tc>
          <w:tcPr>
            <w:tcW w:w="1559" w:type="dxa"/>
            <w:vAlign w:val="center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Раствор для внутримышечного введения, 10 мг/мл, 1 мл</w:t>
            </w:r>
          </w:p>
        </w:tc>
        <w:tc>
          <w:tcPr>
            <w:tcW w:w="850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0DD7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709" w:type="dxa"/>
          </w:tcPr>
          <w:p w:rsidR="00F26C31" w:rsidRPr="00210DD7" w:rsidRDefault="00F26C31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520</w:t>
            </w:r>
          </w:p>
        </w:tc>
        <w:tc>
          <w:tcPr>
            <w:tcW w:w="851" w:type="dxa"/>
          </w:tcPr>
          <w:p w:rsidR="00F26C31" w:rsidRPr="00210DD7" w:rsidRDefault="00F26C31" w:rsidP="00CE1D94">
            <w:pPr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210DD7">
              <w:rPr>
                <w:rStyle w:val="a5"/>
                <w:rFonts w:ascii="Times New Roman" w:hAnsi="Times New Roman"/>
                <w:b w:val="0"/>
              </w:rPr>
              <w:t>132,74</w:t>
            </w:r>
          </w:p>
        </w:tc>
        <w:tc>
          <w:tcPr>
            <w:tcW w:w="992" w:type="dxa"/>
          </w:tcPr>
          <w:p w:rsidR="00F26C31" w:rsidRPr="00210DD7" w:rsidRDefault="00F26C31" w:rsidP="00CE1D94">
            <w:pPr>
              <w:jc w:val="center"/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69024,8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132,74</w:t>
            </w:r>
          </w:p>
        </w:tc>
        <w:tc>
          <w:tcPr>
            <w:tcW w:w="1134" w:type="dxa"/>
          </w:tcPr>
          <w:p w:rsidR="00F26C31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69024,8</w:t>
            </w:r>
          </w:p>
        </w:tc>
      </w:tr>
      <w:tr w:rsidR="005D1700" w:rsidRPr="005D7DEA" w:rsidTr="005D1700">
        <w:tc>
          <w:tcPr>
            <w:tcW w:w="6629" w:type="dxa"/>
            <w:gridSpan w:val="7"/>
          </w:tcPr>
          <w:p w:rsidR="005D1700" w:rsidRPr="005D7DEA" w:rsidRDefault="005D1700" w:rsidP="004F0E63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277020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80600</w:t>
            </w:r>
          </w:p>
        </w:tc>
        <w:tc>
          <w:tcPr>
            <w:tcW w:w="1276" w:type="dxa"/>
          </w:tcPr>
          <w:p w:rsidR="005D1700" w:rsidRPr="00AC0498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AC0498" w:rsidRDefault="00F26C31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69024,8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6D18F6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F26C31">
        <w:rPr>
          <w:rFonts w:ascii="Times New Roman" w:hAnsi="Times New Roman"/>
          <w:b/>
          <w:sz w:val="28"/>
          <w:szCs w:val="28"/>
        </w:rPr>
        <w:t>9</w:t>
      </w:r>
      <w:r w:rsidR="000E0F5D"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="007A2AF0" w:rsidRPr="005D48A9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</w:rPr>
        <w:t>«</w:t>
      </w:r>
      <w:r w:rsidR="00F26C31">
        <w:rPr>
          <w:rFonts w:ascii="Times New Roman" w:hAnsi="Times New Roman"/>
          <w:b/>
          <w:sz w:val="28"/>
          <w:szCs w:val="28"/>
        </w:rPr>
        <w:t>Стофарм</w:t>
      </w:r>
      <w:r w:rsidR="007A2AF0" w:rsidRPr="007A2AF0">
        <w:rPr>
          <w:rFonts w:ascii="Times New Roman" w:hAnsi="Times New Roman"/>
          <w:b/>
          <w:sz w:val="28"/>
          <w:szCs w:val="28"/>
        </w:rPr>
        <w:t>»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</w:t>
      </w:r>
      <w:r w:rsidR="00F26C31">
        <w:rPr>
          <w:rFonts w:ascii="Times New Roman" w:hAnsi="Times New Roman"/>
          <w:sz w:val="28"/>
          <w:szCs w:val="28"/>
        </w:rPr>
        <w:t>г.Тобыл, ул. 40лет Октября, д. 74</w:t>
      </w:r>
      <w:r w:rsidR="000E0F5D">
        <w:rPr>
          <w:rFonts w:ascii="Times New Roman" w:hAnsi="Times New Roman"/>
          <w:sz w:val="28"/>
          <w:szCs w:val="28"/>
        </w:rPr>
        <w:t xml:space="preserve"> 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F26C31" w:rsidRPr="00F26C31">
        <w:rPr>
          <w:rFonts w:ascii="Times New Roman" w:hAnsi="Times New Roman"/>
          <w:b/>
          <w:sz w:val="28"/>
          <w:szCs w:val="28"/>
        </w:rPr>
        <w:t>277 020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F26C31">
        <w:rPr>
          <w:rFonts w:ascii="Times New Roman" w:hAnsi="Times New Roman"/>
          <w:b/>
          <w:color w:val="000000"/>
          <w:sz w:val="28"/>
          <w:szCs w:val="28"/>
        </w:rPr>
        <w:t>двести семьдесят семь тысяч двадцать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0E0F5D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F26C31">
        <w:rPr>
          <w:rFonts w:ascii="Times New Roman" w:hAnsi="Times New Roman"/>
          <w:b/>
          <w:sz w:val="28"/>
          <w:szCs w:val="28"/>
        </w:rPr>
        <w:t>4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 w:rsidR="00C37CF4">
        <w:rPr>
          <w:rFonts w:ascii="Times New Roman" w:hAnsi="Times New Roman"/>
          <w:b/>
          <w:sz w:val="28"/>
          <w:szCs w:val="28"/>
        </w:rPr>
        <w:t>ДиАКиТ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sz w:val="28"/>
          <w:szCs w:val="28"/>
        </w:rPr>
        <w:t xml:space="preserve">г. Караганда р-н Алихан Бокейхан, мкр-он 19, д. 40»а»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F26C31" w:rsidRPr="00F26C31">
        <w:rPr>
          <w:rFonts w:ascii="Times New Roman" w:hAnsi="Times New Roman"/>
          <w:b/>
          <w:sz w:val="28"/>
          <w:szCs w:val="28"/>
        </w:rPr>
        <w:t>80 000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F26C31">
        <w:rPr>
          <w:rFonts w:ascii="Times New Roman" w:hAnsi="Times New Roman"/>
          <w:b/>
          <w:color w:val="000000"/>
          <w:sz w:val="28"/>
          <w:szCs w:val="28"/>
        </w:rPr>
        <w:t>восемьдесят тысяч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C37CF4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F26C3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="00F26C31" w:rsidRPr="00F26C31">
        <w:rPr>
          <w:rFonts w:ascii="Times New Roman" w:hAnsi="Times New Roman"/>
          <w:b/>
          <w:sz w:val="28"/>
          <w:szCs w:val="28"/>
        </w:rPr>
        <w:t>«</w:t>
      </w:r>
      <w:r w:rsidR="00F26C31" w:rsidRPr="00F26C31">
        <w:rPr>
          <w:rFonts w:ascii="Times New Roman" w:hAnsi="Times New Roman"/>
          <w:b/>
          <w:sz w:val="28"/>
          <w:szCs w:val="28"/>
          <w:lang w:val="en-US"/>
        </w:rPr>
        <w:t>StanLab</w:t>
      </w:r>
      <w:r w:rsidR="00F26C31" w:rsidRPr="00F26C3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26C31">
        <w:rPr>
          <w:rFonts w:ascii="Times New Roman" w:hAnsi="Times New Roman"/>
          <w:sz w:val="28"/>
          <w:szCs w:val="28"/>
        </w:rPr>
        <w:t>г.Караганда, Пассажирская 10, офис 109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F26C31" w:rsidRPr="00F26C31">
        <w:rPr>
          <w:rFonts w:ascii="Times New Roman" w:hAnsi="Times New Roman"/>
          <w:b/>
          <w:sz w:val="28"/>
          <w:szCs w:val="28"/>
        </w:rPr>
        <w:t>80 600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F26C31">
        <w:rPr>
          <w:rFonts w:ascii="Times New Roman" w:hAnsi="Times New Roman"/>
          <w:b/>
          <w:color w:val="000000"/>
          <w:sz w:val="28"/>
          <w:szCs w:val="28"/>
        </w:rPr>
        <w:t>восемьдесят тысяч шестьсот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C37CF4" w:rsidRPr="000E0F5D" w:rsidRDefault="00C37CF4" w:rsidP="00C37CF4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>по лоту №</w:t>
      </w:r>
      <w:r w:rsidR="0012727C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12727C" w:rsidRPr="0012727C">
        <w:rPr>
          <w:rFonts w:ascii="Times New Roman" w:hAnsi="Times New Roman"/>
          <w:b/>
          <w:sz w:val="28"/>
          <w:szCs w:val="28"/>
        </w:rPr>
        <w:t>ТОО «А.</w:t>
      </w:r>
      <w:r w:rsidR="0012727C" w:rsidRPr="0012727C">
        <w:rPr>
          <w:rFonts w:ascii="Times New Roman" w:hAnsi="Times New Roman"/>
          <w:b/>
          <w:sz w:val="28"/>
          <w:szCs w:val="28"/>
          <w:lang w:val="en-US"/>
        </w:rPr>
        <w:t>N</w:t>
      </w:r>
      <w:r w:rsidR="0012727C" w:rsidRPr="0012727C">
        <w:rPr>
          <w:rFonts w:ascii="Times New Roman" w:hAnsi="Times New Roman"/>
          <w:b/>
          <w:sz w:val="28"/>
          <w:szCs w:val="28"/>
        </w:rPr>
        <w:t>.</w:t>
      </w:r>
      <w:r w:rsidR="0012727C" w:rsidRPr="0012727C">
        <w:rPr>
          <w:rFonts w:ascii="Times New Roman" w:hAnsi="Times New Roman"/>
          <w:b/>
          <w:sz w:val="28"/>
          <w:szCs w:val="28"/>
          <w:lang w:val="en-US"/>
        </w:rPr>
        <w:t>P</w:t>
      </w:r>
      <w:r w:rsidR="0012727C" w:rsidRPr="0012727C">
        <w:rPr>
          <w:rFonts w:ascii="Times New Roman" w:hAnsi="Times New Roman"/>
          <w:b/>
          <w:sz w:val="28"/>
          <w:szCs w:val="28"/>
        </w:rPr>
        <w:t>.»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727C">
        <w:rPr>
          <w:rFonts w:ascii="Times New Roman" w:hAnsi="Times New Roman"/>
          <w:sz w:val="28"/>
          <w:szCs w:val="28"/>
        </w:rPr>
        <w:t>г.Алматы, ул. Земнухова, 19А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2727C">
        <w:rPr>
          <w:rFonts w:ascii="Times New Roman" w:hAnsi="Times New Roman"/>
          <w:b/>
          <w:sz w:val="28"/>
          <w:szCs w:val="28"/>
        </w:rPr>
        <w:t>69 024,80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12727C">
        <w:rPr>
          <w:rFonts w:ascii="Times New Roman" w:hAnsi="Times New Roman"/>
          <w:b/>
          <w:color w:val="000000"/>
          <w:sz w:val="28"/>
          <w:szCs w:val="28"/>
        </w:rPr>
        <w:t>шестьдесят девять тысяч двадцать четыре</w:t>
      </w:r>
      <w:r w:rsidR="006B0A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тенге)</w:t>
      </w:r>
      <w:r w:rsidR="0012727C">
        <w:rPr>
          <w:rFonts w:ascii="Times New Roman" w:hAnsi="Times New Roman"/>
          <w:b/>
          <w:color w:val="000000"/>
          <w:sz w:val="28"/>
          <w:szCs w:val="28"/>
        </w:rPr>
        <w:t xml:space="preserve"> восемьдесят тиын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0E0F5D" w:rsidRPr="00CE474C" w:rsidRDefault="000E0F5D" w:rsidP="000E0F5D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 </w:t>
      </w:r>
      <w:r w:rsidR="0012727C">
        <w:rPr>
          <w:rStyle w:val="s0"/>
          <w:b/>
          <w:sz w:val="28"/>
          <w:szCs w:val="28"/>
        </w:rPr>
        <w:t>1, 2, 5, 6, 7, 8, 10, 11, 12, 14, 15, 16</w:t>
      </w:r>
      <w:r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6B0A02" w:rsidRDefault="00134F60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6B0A02" w:rsidRPr="00E507F5">
        <w:rPr>
          <w:rFonts w:ascii="Times New Roman" w:hAnsi="Times New Roman"/>
          <w:sz w:val="28"/>
          <w:szCs w:val="28"/>
        </w:rPr>
        <w:t xml:space="preserve">Булатова Ш. Б. </w:t>
      </w:r>
    </w:p>
    <w:p w:rsidR="006B0A02" w:rsidRDefault="006B0A02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12727C">
        <w:rPr>
          <w:rFonts w:ascii="Times New Roman" w:hAnsi="Times New Roman"/>
          <w:sz w:val="28"/>
          <w:szCs w:val="28"/>
        </w:rPr>
        <w:t>Брыткова Л. Н.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E7742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A7" w:rsidRDefault="009C2CA7" w:rsidP="00C00A50">
      <w:pPr>
        <w:spacing w:after="0" w:line="240" w:lineRule="auto"/>
      </w:pPr>
      <w:r>
        <w:separator/>
      </w:r>
    </w:p>
  </w:endnote>
  <w:endnote w:type="continuationSeparator" w:id="1">
    <w:p w:rsidR="009C2CA7" w:rsidRDefault="009C2CA7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A7" w:rsidRDefault="009C2CA7" w:rsidP="00C00A50">
      <w:pPr>
        <w:spacing w:after="0" w:line="240" w:lineRule="auto"/>
      </w:pPr>
      <w:r>
        <w:separator/>
      </w:r>
    </w:p>
  </w:footnote>
  <w:footnote w:type="continuationSeparator" w:id="1">
    <w:p w:rsidR="009C2CA7" w:rsidRDefault="009C2CA7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2803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217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0F5D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27C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125E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111D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59D2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A72"/>
    <w:rsid w:val="00472E20"/>
    <w:rsid w:val="004742CA"/>
    <w:rsid w:val="004751A3"/>
    <w:rsid w:val="0047775E"/>
    <w:rsid w:val="00477900"/>
    <w:rsid w:val="00482D29"/>
    <w:rsid w:val="00485EDA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2529"/>
    <w:rsid w:val="004C4C5F"/>
    <w:rsid w:val="004D3017"/>
    <w:rsid w:val="004D79D1"/>
    <w:rsid w:val="004E3C1B"/>
    <w:rsid w:val="004F0E63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1700"/>
    <w:rsid w:val="005D41A2"/>
    <w:rsid w:val="005D48A9"/>
    <w:rsid w:val="005D5A5C"/>
    <w:rsid w:val="005D7500"/>
    <w:rsid w:val="005D7D3A"/>
    <w:rsid w:val="005E33E2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0A02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8F6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17E68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E7742"/>
    <w:rsid w:val="007F31FC"/>
    <w:rsid w:val="007F69F2"/>
    <w:rsid w:val="0080284A"/>
    <w:rsid w:val="008034CE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566F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3720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1549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CA7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2E87"/>
    <w:rsid w:val="00A164DE"/>
    <w:rsid w:val="00A1695F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5728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498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37CF4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16313"/>
    <w:rsid w:val="00D17DD6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B779F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3EC4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07F5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26C31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76E48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2</cp:revision>
  <cp:lastPrinted>2023-04-20T10:00:00Z</cp:lastPrinted>
  <dcterms:created xsi:type="dcterms:W3CDTF">2023-06-16T09:51:00Z</dcterms:created>
  <dcterms:modified xsi:type="dcterms:W3CDTF">2023-06-16T09:51:00Z</dcterms:modified>
</cp:coreProperties>
</file>