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B66AEE"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CD6ACA">
        <w:rPr>
          <w:sz w:val="28"/>
          <w:szCs w:val="28"/>
          <w:lang w:val="kk-KZ"/>
        </w:rPr>
        <w:t>17</w:t>
      </w:r>
    </w:p>
    <w:p w:rsidR="0058780C" w:rsidRPr="00B66AEE" w:rsidRDefault="0002559E" w:rsidP="0058780C">
      <w:pPr>
        <w:pStyle w:val="1"/>
        <w:spacing w:before="0" w:line="240" w:lineRule="auto"/>
        <w:jc w:val="center"/>
        <w:rPr>
          <w:rFonts w:ascii="Times New Roman" w:hAnsi="Times New Roman" w:cs="Times New Roman"/>
          <w:color w:val="auto"/>
          <w:lang w:val="kk-KZ"/>
        </w:rPr>
      </w:pPr>
      <w:r w:rsidRPr="0058780C">
        <w:rPr>
          <w:rFonts w:ascii="Times New Roman" w:hAnsi="Times New Roman" w:cs="Times New Roman"/>
          <w:color w:val="auto"/>
          <w:lang w:val="kk-KZ"/>
        </w:rPr>
        <w:t xml:space="preserve">Баға ұсыныстарын сұрату бойынша </w:t>
      </w:r>
      <w:r w:rsidR="00B66AEE">
        <w:rPr>
          <w:rFonts w:ascii="Times New Roman" w:hAnsi="Times New Roman" w:cs="Times New Roman"/>
          <w:color w:val="auto"/>
          <w:lang w:val="kk-KZ"/>
        </w:rPr>
        <w:t>профилактикалық дәрі-дәрмектер</w:t>
      </w:r>
    </w:p>
    <w:p w:rsidR="0002559E" w:rsidRPr="0058780C" w:rsidRDefault="00735011" w:rsidP="0002559E">
      <w:pPr>
        <w:pStyle w:val="3"/>
        <w:shd w:val="clear" w:color="auto" w:fill="FFFFFF"/>
        <w:spacing w:before="0" w:beforeAutospacing="0" w:after="0" w:afterAutospacing="0"/>
        <w:ind w:firstLine="709"/>
        <w:jc w:val="center"/>
        <w:textAlignment w:val="baseline"/>
        <w:rPr>
          <w:bCs w:val="0"/>
          <w:sz w:val="28"/>
          <w:szCs w:val="28"/>
          <w:lang w:val="kk-KZ"/>
        </w:rPr>
      </w:pPr>
      <w:r w:rsidRPr="0058780C">
        <w:rPr>
          <w:bCs w:val="0"/>
          <w:sz w:val="28"/>
          <w:szCs w:val="28"/>
          <w:lang w:val="kk-KZ"/>
        </w:rPr>
        <w:t xml:space="preserve"> бұйымдар </w:t>
      </w:r>
      <w:r w:rsidR="0002559E" w:rsidRPr="0058780C">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D6ACA">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CD6ACA">
        <w:rPr>
          <w:rFonts w:ascii="Times New Roman" w:eastAsia="Times New Roman" w:hAnsi="Times New Roman" w:cs="Times New Roman"/>
          <w:color w:val="000000"/>
          <w:sz w:val="28"/>
          <w:szCs w:val="20"/>
          <w:lang w:val="kk-KZ"/>
        </w:rPr>
        <w:t>21</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CD6ACA" w:rsidRPr="00CD6ACA">
        <w:rPr>
          <w:rFonts w:ascii="Times New Roman" w:eastAsia="Times New Roman" w:hAnsi="Times New Roman" w:cs="Times New Roman"/>
          <w:color w:val="000000"/>
          <w:sz w:val="28"/>
          <w:szCs w:val="20"/>
          <w:lang w:val="kk-KZ"/>
        </w:rPr>
        <w:t>ақпан</w:t>
      </w:r>
      <w:r w:rsidR="00985A22">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CD6ACA">
        <w:rPr>
          <w:b/>
          <w:sz w:val="28"/>
          <w:szCs w:val="28"/>
          <w:lang w:val="kk-KZ"/>
        </w:rPr>
        <w:t>22</w:t>
      </w:r>
      <w:r w:rsidR="000B38A6" w:rsidRPr="00985A22">
        <w:rPr>
          <w:b/>
          <w:sz w:val="28"/>
          <w:szCs w:val="28"/>
          <w:lang w:val="kk-KZ"/>
        </w:rPr>
        <w:t>.</w:t>
      </w:r>
      <w:r w:rsidR="00985A22" w:rsidRPr="00985A22">
        <w:rPr>
          <w:b/>
          <w:sz w:val="28"/>
          <w:szCs w:val="28"/>
          <w:lang w:val="kk-KZ"/>
        </w:rPr>
        <w:t>0</w:t>
      </w:r>
      <w:r w:rsidR="00CD6ACA">
        <w:rPr>
          <w:b/>
          <w:sz w:val="28"/>
          <w:szCs w:val="28"/>
          <w:lang w:val="kk-KZ"/>
        </w:rPr>
        <w:t>2</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Pr="008B2BC0">
        <w:rPr>
          <w:b/>
          <w:sz w:val="28"/>
          <w:szCs w:val="28"/>
          <w:lang w:val="kk-KZ"/>
        </w:rPr>
        <w:t xml:space="preserve">  </w:t>
      </w:r>
      <w:r w:rsidR="0009097D">
        <w:rPr>
          <w:b/>
          <w:sz w:val="28"/>
          <w:szCs w:val="28"/>
          <w:lang w:val="kk-KZ"/>
        </w:rPr>
        <w:t>1</w:t>
      </w:r>
      <w:r w:rsidR="00CD6ACA">
        <w:rPr>
          <w:b/>
          <w:sz w:val="28"/>
          <w:szCs w:val="28"/>
          <w:lang w:val="kk-KZ"/>
        </w:rPr>
        <w:t>0</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CD6ACA">
        <w:rPr>
          <w:b/>
          <w:sz w:val="28"/>
          <w:szCs w:val="28"/>
          <w:lang w:val="kk-KZ"/>
        </w:rPr>
        <w:t>01.03</w:t>
      </w:r>
      <w:r w:rsidR="00AB4E56" w:rsidRPr="008B2BC0">
        <w:rPr>
          <w:b/>
          <w:sz w:val="28"/>
          <w:szCs w:val="28"/>
          <w:lang w:val="kk-KZ"/>
        </w:rPr>
        <w:t>.</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09097D">
        <w:rPr>
          <w:b/>
          <w:sz w:val="28"/>
          <w:szCs w:val="28"/>
          <w:lang w:val="kk-KZ"/>
        </w:rPr>
        <w:t>1</w:t>
      </w:r>
      <w:r w:rsidR="00CD6ACA">
        <w:rPr>
          <w:b/>
          <w:sz w:val="28"/>
          <w:szCs w:val="28"/>
          <w:lang w:val="kk-KZ"/>
        </w:rPr>
        <w:t>0</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CD6ACA">
        <w:rPr>
          <w:b/>
          <w:sz w:val="28"/>
          <w:szCs w:val="28"/>
          <w:lang w:val="kk-KZ"/>
        </w:rPr>
        <w:t>01.03</w:t>
      </w:r>
      <w:r w:rsidR="00295BA8" w:rsidRPr="00985A22">
        <w:rPr>
          <w:b/>
          <w:sz w:val="28"/>
          <w:szCs w:val="28"/>
          <w:lang w:val="kk-KZ"/>
        </w:rPr>
        <w:t>.</w:t>
      </w:r>
      <w:r w:rsidR="002610CD" w:rsidRPr="00985A22">
        <w:rPr>
          <w:b/>
          <w:sz w:val="28"/>
          <w:szCs w:val="28"/>
          <w:lang w:val="kk-KZ"/>
        </w:rPr>
        <w:t>201</w:t>
      </w:r>
      <w:r w:rsidR="00985A22" w:rsidRPr="00985A22">
        <w:rPr>
          <w:b/>
          <w:sz w:val="28"/>
          <w:szCs w:val="28"/>
          <w:lang w:val="kk-KZ"/>
        </w:rPr>
        <w:t>9</w:t>
      </w:r>
      <w:r w:rsidR="002610CD" w:rsidRPr="008B2BC0">
        <w:rPr>
          <w:b/>
          <w:sz w:val="28"/>
          <w:szCs w:val="28"/>
          <w:lang w:val="kk-KZ"/>
        </w:rPr>
        <w:t xml:space="preserve"> ж. </w:t>
      </w:r>
      <w:r w:rsidR="002F230C" w:rsidRPr="008B2BC0">
        <w:rPr>
          <w:b/>
          <w:sz w:val="28"/>
          <w:szCs w:val="28"/>
          <w:lang w:val="kk-KZ"/>
        </w:rPr>
        <w:t>1</w:t>
      </w:r>
      <w:r w:rsidR="00CD6ACA">
        <w:rPr>
          <w:b/>
          <w:sz w:val="28"/>
          <w:szCs w:val="28"/>
          <w:lang w:val="kk-KZ"/>
        </w:rPr>
        <w:t>1</w:t>
      </w:r>
      <w:r w:rsidR="002610CD" w:rsidRPr="008B2BC0">
        <w:rPr>
          <w:b/>
          <w:sz w:val="28"/>
          <w:szCs w:val="28"/>
          <w:lang w:val="kk-KZ"/>
        </w:rPr>
        <w:t xml:space="preserve"> с. </w:t>
      </w:r>
      <w:r w:rsidR="00CD6ACA">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D6ACA">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B66AEE"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CD6ACA">
        <w:rPr>
          <w:rFonts w:ascii="Times New Roman" w:hAnsi="Times New Roman" w:cs="Times New Roman"/>
          <w:b/>
          <w:bCs/>
          <w:sz w:val="28"/>
          <w:szCs w:val="28"/>
          <w:lang w:val="kk-KZ"/>
        </w:rPr>
        <w:t>17</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B66AEE">
        <w:rPr>
          <w:rFonts w:ascii="Times New Roman" w:hAnsi="Times New Roman" w:cs="Times New Roman"/>
          <w:b/>
          <w:sz w:val="28"/>
          <w:szCs w:val="28"/>
        </w:rPr>
        <w:t>профилактических препаратов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CD6ACA">
        <w:rPr>
          <w:rFonts w:ascii="Times New Roman" w:eastAsia="Times New Roman" w:hAnsi="Times New Roman" w:cs="Times New Roman"/>
          <w:color w:val="000000"/>
          <w:sz w:val="28"/>
          <w:szCs w:val="20"/>
        </w:rPr>
        <w:t>21</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B38A6" w:rsidRPr="008B2BC0">
        <w:rPr>
          <w:rFonts w:ascii="Times New Roman" w:eastAsia="Times New Roman" w:hAnsi="Times New Roman" w:cs="Times New Roman"/>
          <w:color w:val="000000"/>
          <w:sz w:val="28"/>
          <w:szCs w:val="20"/>
          <w:lang w:val="kk-KZ"/>
        </w:rPr>
        <w:t>я</w:t>
      </w:r>
      <w:r w:rsidR="00985A22">
        <w:rPr>
          <w:rFonts w:ascii="Times New Roman" w:eastAsia="Times New Roman" w:hAnsi="Times New Roman" w:cs="Times New Roman"/>
          <w:color w:val="000000"/>
          <w:sz w:val="28"/>
          <w:szCs w:val="20"/>
          <w:lang w:val="kk-KZ"/>
        </w:rPr>
        <w:t>нваря</w:t>
      </w:r>
      <w:r w:rsidR="00111CE1" w:rsidRPr="008B2BC0">
        <w:rPr>
          <w:rFonts w:ascii="Times New Roman" w:eastAsia="Times New Roman" w:hAnsi="Times New Roman" w:cs="Times New Roman"/>
          <w:color w:val="000000"/>
          <w:sz w:val="28"/>
          <w:szCs w:val="20"/>
          <w:lang w:val="kk-KZ"/>
        </w:rPr>
        <w:t xml:space="preserve"> </w:t>
      </w:r>
      <w:r w:rsidR="00CD6ACA">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CD6ACA">
        <w:rPr>
          <w:rFonts w:ascii="Times New Roman" w:hAnsi="Times New Roman" w:cs="Times New Roman"/>
          <w:b/>
          <w:sz w:val="28"/>
          <w:szCs w:val="28"/>
        </w:rPr>
        <w:t>22.02</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CD6ACA">
        <w:rPr>
          <w:rFonts w:ascii="Times New Roman" w:hAnsi="Times New Roman" w:cs="Times New Roman"/>
          <w:b/>
          <w:sz w:val="28"/>
          <w:szCs w:val="28"/>
        </w:rPr>
        <w:t>0</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w:t>
      </w:r>
      <w:r w:rsidR="00CD6ACA">
        <w:rPr>
          <w:rFonts w:ascii="Times New Roman" w:hAnsi="Times New Roman" w:cs="Times New Roman"/>
          <w:b/>
          <w:sz w:val="28"/>
          <w:szCs w:val="28"/>
        </w:rPr>
        <w:t>03.</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09097D">
        <w:rPr>
          <w:rFonts w:ascii="Times New Roman" w:hAnsi="Times New Roman" w:cs="Times New Roman"/>
          <w:b/>
          <w:sz w:val="28"/>
          <w:szCs w:val="28"/>
        </w:rPr>
        <w:t>1</w:t>
      </w:r>
      <w:r w:rsidR="00CD6ACA">
        <w:rPr>
          <w:rFonts w:ascii="Times New Roman" w:hAnsi="Times New Roman" w:cs="Times New Roman"/>
          <w:b/>
          <w:sz w:val="28"/>
          <w:szCs w:val="28"/>
        </w:rPr>
        <w:t>0</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D74C10">
        <w:rPr>
          <w:rFonts w:ascii="Times New Roman" w:hAnsi="Times New Roman" w:cs="Times New Roman"/>
          <w:b/>
          <w:sz w:val="28"/>
          <w:szCs w:val="28"/>
        </w:rPr>
        <w:t>0</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CD6ACA">
        <w:rPr>
          <w:rFonts w:ascii="Times New Roman" w:hAnsi="Times New Roman" w:cs="Times New Roman"/>
          <w:b/>
          <w:sz w:val="28"/>
          <w:szCs w:val="28"/>
          <w:lang w:val="kk-KZ"/>
        </w:rPr>
        <w:t>03.</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CD6ACA">
        <w:rPr>
          <w:rFonts w:ascii="Times New Roman" w:hAnsi="Times New Roman" w:cs="Times New Roman"/>
          <w:b/>
          <w:sz w:val="28"/>
          <w:szCs w:val="28"/>
        </w:rPr>
        <w:t>1</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CD6ACA">
        <w:rPr>
          <w:rFonts w:ascii="Times New Roman" w:hAnsi="Times New Roman" w:cs="Times New Roman"/>
          <w:b/>
          <w:sz w:val="28"/>
          <w:szCs w:val="28"/>
        </w:rPr>
        <w:t>00</w:t>
      </w:r>
      <w:r w:rsidR="000948C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D6ACA">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r w:rsidR="00CD6ACA">
        <w:rPr>
          <w:rStyle w:val="s0"/>
          <w:b/>
          <w:lang w:val="kk-KZ"/>
        </w:rPr>
        <w:t>7</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560D65">
        <w:rPr>
          <w:rFonts w:ascii="Times New Roman" w:hAnsi="Times New Roman" w:cs="Times New Roman"/>
          <w:lang w:val="kk-KZ"/>
        </w:rPr>
        <w:t>2</w:t>
      </w:r>
    </w:p>
    <w:p w:rsidR="000B38A6" w:rsidRPr="00CD6ACA" w:rsidRDefault="001F681D" w:rsidP="00917FBA">
      <w:pPr>
        <w:spacing w:after="0"/>
        <w:ind w:left="6372"/>
        <w:jc w:val="right"/>
        <w:rPr>
          <w:rFonts w:ascii="Times New Roman" w:hAnsi="Times New Roman" w:cs="Times New Roman"/>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CD6ACA" w:rsidRPr="00CD6ACA">
        <w:rPr>
          <w:rFonts w:ascii="Times New Roman" w:hAnsi="Times New Roman" w:cs="Times New Roman"/>
        </w:rPr>
        <w:t>профилактических препаратов</w:t>
      </w:r>
    </w:p>
    <w:p w:rsidR="00377869" w:rsidRPr="00CD6ACA" w:rsidRDefault="001F681D" w:rsidP="00917FBA">
      <w:pPr>
        <w:spacing w:after="0"/>
        <w:ind w:left="6372"/>
        <w:jc w:val="right"/>
        <w:rPr>
          <w:bCs/>
        </w:rPr>
      </w:pPr>
      <w:r w:rsidRPr="00201939">
        <w:rPr>
          <w:rFonts w:ascii="Times New Roman" w:hAnsi="Times New Roman" w:cs="Times New Roman"/>
        </w:rPr>
        <w:t>с</w:t>
      </w:r>
      <w:r w:rsidRPr="00F638C8">
        <w:rPr>
          <w:rFonts w:ascii="Times New Roman" w:hAnsi="Times New Roman" w:cs="Times New Roman"/>
        </w:rPr>
        <w:t xml:space="preserve">пособом </w:t>
      </w:r>
      <w:r w:rsidRPr="00CD6ACA">
        <w:rPr>
          <w:bCs/>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5387"/>
        <w:gridCol w:w="1417"/>
        <w:gridCol w:w="851"/>
        <w:gridCol w:w="1276"/>
        <w:gridCol w:w="1134"/>
      </w:tblGrid>
      <w:tr w:rsidR="001C6D29" w:rsidRPr="00953E78" w:rsidTr="00D74C10">
        <w:trPr>
          <w:trHeight w:val="450"/>
        </w:trPr>
        <w:tc>
          <w:tcPr>
            <w:tcW w:w="1134" w:type="dxa"/>
            <w:vMerge w:val="restart"/>
            <w:shd w:val="clear" w:color="auto" w:fill="auto"/>
            <w:noWrap/>
            <w:hideMark/>
          </w:tcPr>
          <w:p w:rsidR="001C6D29" w:rsidRPr="00CD6ACA" w:rsidRDefault="001C6D29" w:rsidP="00B61648">
            <w:pPr>
              <w:spacing w:after="0" w:line="240" w:lineRule="auto"/>
              <w:ind w:left="34"/>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 Лота </w:t>
            </w:r>
          </w:p>
        </w:tc>
        <w:tc>
          <w:tcPr>
            <w:tcW w:w="3969" w:type="dxa"/>
            <w:vMerge w:val="restart"/>
            <w:shd w:val="clear" w:color="auto" w:fill="auto"/>
            <w:noWrap/>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МНН</w:t>
            </w:r>
          </w:p>
        </w:tc>
        <w:tc>
          <w:tcPr>
            <w:tcW w:w="5387" w:type="dxa"/>
            <w:vMerge w:val="restart"/>
            <w:shd w:val="clear" w:color="auto" w:fill="auto"/>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Характеристика (тех.спецификация)</w:t>
            </w:r>
          </w:p>
        </w:tc>
        <w:tc>
          <w:tcPr>
            <w:tcW w:w="1417" w:type="dxa"/>
            <w:vMerge w:val="restart"/>
            <w:shd w:val="clear" w:color="auto" w:fill="auto"/>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Ед.изм</w:t>
            </w:r>
          </w:p>
        </w:tc>
        <w:tc>
          <w:tcPr>
            <w:tcW w:w="3261" w:type="dxa"/>
            <w:gridSpan w:val="3"/>
            <w:shd w:val="clear" w:color="auto" w:fill="auto"/>
            <w:noWrap/>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ВСЕГО</w:t>
            </w:r>
          </w:p>
        </w:tc>
      </w:tr>
      <w:tr w:rsidR="001C6D29" w:rsidRPr="00953E78" w:rsidTr="00D74C10">
        <w:trPr>
          <w:trHeight w:val="303"/>
        </w:trPr>
        <w:tc>
          <w:tcPr>
            <w:tcW w:w="1134" w:type="dxa"/>
            <w:vMerge/>
            <w:vAlign w:val="center"/>
            <w:hideMark/>
          </w:tcPr>
          <w:p w:rsidR="001C6D29" w:rsidRPr="00CD6ACA" w:rsidRDefault="001C6D29" w:rsidP="00B61648">
            <w:pPr>
              <w:spacing w:after="0" w:line="240" w:lineRule="auto"/>
              <w:ind w:left="34"/>
              <w:rPr>
                <w:rFonts w:ascii="Times New Roman" w:eastAsia="Times New Roman" w:hAnsi="Times New Roman" w:cs="Times New Roman"/>
                <w:color w:val="000000"/>
                <w:sz w:val="28"/>
                <w:szCs w:val="28"/>
              </w:rPr>
            </w:pPr>
          </w:p>
        </w:tc>
        <w:tc>
          <w:tcPr>
            <w:tcW w:w="3969" w:type="dxa"/>
            <w:vMerge/>
            <w:vAlign w:val="center"/>
            <w:hideMark/>
          </w:tcPr>
          <w:p w:rsidR="001C6D29" w:rsidRPr="00CD6ACA" w:rsidRDefault="001C6D29" w:rsidP="00953E78">
            <w:pPr>
              <w:spacing w:after="0" w:line="240" w:lineRule="auto"/>
              <w:rPr>
                <w:rFonts w:ascii="Times New Roman" w:eastAsia="Times New Roman" w:hAnsi="Times New Roman" w:cs="Times New Roman"/>
                <w:color w:val="000000"/>
                <w:sz w:val="28"/>
                <w:szCs w:val="28"/>
              </w:rPr>
            </w:pPr>
          </w:p>
        </w:tc>
        <w:tc>
          <w:tcPr>
            <w:tcW w:w="5387" w:type="dxa"/>
            <w:vMerge/>
            <w:vAlign w:val="center"/>
            <w:hideMark/>
          </w:tcPr>
          <w:p w:rsidR="001C6D29" w:rsidRPr="00CD6ACA" w:rsidRDefault="001C6D29" w:rsidP="00953E78">
            <w:pPr>
              <w:spacing w:after="0" w:line="240" w:lineRule="auto"/>
              <w:rPr>
                <w:rFonts w:ascii="Times New Roman" w:eastAsia="Times New Roman" w:hAnsi="Times New Roman" w:cs="Times New Roman"/>
                <w:color w:val="000000"/>
                <w:sz w:val="28"/>
                <w:szCs w:val="28"/>
              </w:rPr>
            </w:pPr>
          </w:p>
        </w:tc>
        <w:tc>
          <w:tcPr>
            <w:tcW w:w="1417" w:type="dxa"/>
            <w:vMerge/>
            <w:vAlign w:val="center"/>
            <w:hideMark/>
          </w:tcPr>
          <w:p w:rsidR="001C6D29" w:rsidRPr="00CD6ACA" w:rsidRDefault="001C6D29" w:rsidP="00953E78">
            <w:pPr>
              <w:spacing w:after="0" w:line="240" w:lineRule="auto"/>
              <w:rPr>
                <w:rFonts w:ascii="Times New Roman" w:eastAsia="Times New Roman" w:hAnsi="Times New Roman" w:cs="Times New Roman"/>
                <w:color w:val="000000"/>
                <w:sz w:val="28"/>
                <w:szCs w:val="28"/>
              </w:rPr>
            </w:pPr>
          </w:p>
        </w:tc>
        <w:tc>
          <w:tcPr>
            <w:tcW w:w="851" w:type="dxa"/>
            <w:shd w:val="clear" w:color="auto" w:fill="auto"/>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Кол-во</w:t>
            </w:r>
          </w:p>
        </w:tc>
        <w:tc>
          <w:tcPr>
            <w:tcW w:w="1276" w:type="dxa"/>
            <w:shd w:val="clear" w:color="auto" w:fill="auto"/>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Цена, тенге</w:t>
            </w:r>
          </w:p>
        </w:tc>
        <w:tc>
          <w:tcPr>
            <w:tcW w:w="1134" w:type="dxa"/>
            <w:shd w:val="clear" w:color="auto" w:fill="auto"/>
            <w:hideMark/>
          </w:tcPr>
          <w:p w:rsidR="001C6D29" w:rsidRPr="00CD6ACA" w:rsidRDefault="001C6D29" w:rsidP="00953E78">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Сумма, тенге</w:t>
            </w:r>
          </w:p>
        </w:tc>
      </w:tr>
      <w:tr w:rsidR="001C6D29" w:rsidRPr="00953E78" w:rsidTr="00CD6ACA">
        <w:trPr>
          <w:trHeight w:val="972"/>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3969" w:type="dxa"/>
            <w:shd w:val="clear" w:color="auto" w:fill="auto"/>
            <w:hideMark/>
          </w:tcPr>
          <w:p w:rsidR="001C6D29" w:rsidRPr="00217FA5" w:rsidRDefault="00B66AEE" w:rsidP="00407D9D">
            <w:pPr>
              <w:spacing w:after="0" w:line="240" w:lineRule="auto"/>
              <w:rPr>
                <w:rFonts w:ascii="Times New Roman" w:eastAsia="Times New Roman" w:hAnsi="Times New Roman" w:cs="Times New Roman"/>
                <w:color w:val="000000"/>
                <w:sz w:val="28"/>
                <w:szCs w:val="28"/>
                <w:lang w:val="kk-KZ"/>
              </w:rPr>
            </w:pPr>
            <w:r>
              <w:rPr>
                <w:rFonts w:ascii="Times New Roman" w:hAnsi="Times New Roman" w:cs="Times New Roman"/>
                <w:sz w:val="28"/>
                <w:szCs w:val="28"/>
              </w:rPr>
              <w:t>С</w:t>
            </w:r>
            <w:r w:rsidRPr="00D74C10">
              <w:rPr>
                <w:rFonts w:ascii="Times New Roman" w:hAnsi="Times New Roman" w:cs="Times New Roman"/>
                <w:sz w:val="28"/>
                <w:szCs w:val="28"/>
              </w:rPr>
              <w:t xml:space="preserve">ыворотка </w:t>
            </w:r>
          </w:p>
        </w:tc>
        <w:tc>
          <w:tcPr>
            <w:tcW w:w="5387" w:type="dxa"/>
            <w:shd w:val="clear" w:color="auto" w:fill="auto"/>
            <w:hideMark/>
          </w:tcPr>
          <w:p w:rsidR="00163749" w:rsidRPr="00D74C10" w:rsidRDefault="00D74C10" w:rsidP="00CD6ACA">
            <w:pPr>
              <w:pStyle w:val="a9"/>
              <w:ind w:left="-108"/>
              <w:jc w:val="both"/>
              <w:rPr>
                <w:rFonts w:ascii="Times New Roman" w:eastAsia="Times New Roman" w:hAnsi="Times New Roman" w:cs="Times New Roman"/>
                <w:color w:val="000000"/>
                <w:sz w:val="28"/>
                <w:szCs w:val="28"/>
              </w:rPr>
            </w:pPr>
            <w:r>
              <w:rPr>
                <w:rFonts w:ascii="Times New Roman" w:hAnsi="Times New Roman" w:cs="Times New Roman"/>
                <w:sz w:val="28"/>
                <w:szCs w:val="28"/>
              </w:rPr>
              <w:t>С</w:t>
            </w:r>
            <w:r w:rsidRPr="00D74C10">
              <w:rPr>
                <w:rFonts w:ascii="Times New Roman" w:hAnsi="Times New Roman" w:cs="Times New Roman"/>
                <w:sz w:val="28"/>
                <w:szCs w:val="28"/>
              </w:rPr>
              <w:t>ыворотка противо</w:t>
            </w:r>
            <w:r w:rsidR="00CD6ACA">
              <w:rPr>
                <w:rFonts w:ascii="Times New Roman" w:hAnsi="Times New Roman" w:cs="Times New Roman"/>
                <w:sz w:val="28"/>
                <w:szCs w:val="28"/>
              </w:rPr>
              <w:t>столбнячная</w:t>
            </w:r>
            <w:r w:rsidRPr="00D74C10">
              <w:rPr>
                <w:rFonts w:ascii="Times New Roman" w:hAnsi="Times New Roman" w:cs="Times New Roman"/>
                <w:sz w:val="28"/>
                <w:szCs w:val="28"/>
              </w:rPr>
              <w:t xml:space="preserve"> лошадиная очищенная концентрированная</w:t>
            </w:r>
            <w:r w:rsidR="00CD6ACA">
              <w:rPr>
                <w:rFonts w:ascii="Times New Roman" w:hAnsi="Times New Roman" w:cs="Times New Roman"/>
                <w:sz w:val="28"/>
                <w:szCs w:val="28"/>
              </w:rPr>
              <w:t xml:space="preserve"> жидкая</w:t>
            </w:r>
            <w:r>
              <w:rPr>
                <w:rFonts w:ascii="Times New Roman" w:hAnsi="Times New Roman" w:cs="Times New Roman"/>
                <w:sz w:val="28"/>
                <w:szCs w:val="28"/>
              </w:rPr>
              <w:t xml:space="preserve"> </w:t>
            </w:r>
            <w:r>
              <w:rPr>
                <w:rFonts w:ascii="Times New Roman" w:hAnsi="Times New Roman" w:cs="Times New Roman"/>
                <w:sz w:val="28"/>
                <w:szCs w:val="28"/>
              </w:rPr>
              <w:br/>
              <w:t>раство</w:t>
            </w:r>
            <w:r w:rsidRPr="00D74C10">
              <w:rPr>
                <w:rFonts w:ascii="Times New Roman" w:hAnsi="Times New Roman" w:cs="Times New Roman"/>
                <w:sz w:val="28"/>
                <w:szCs w:val="28"/>
              </w:rPr>
              <w:t xml:space="preserve">р </w:t>
            </w:r>
            <w:r w:rsidR="00CD6ACA">
              <w:rPr>
                <w:rFonts w:ascii="Times New Roman" w:hAnsi="Times New Roman" w:cs="Times New Roman"/>
                <w:sz w:val="28"/>
                <w:szCs w:val="28"/>
              </w:rPr>
              <w:t>в/в</w:t>
            </w:r>
            <w:r w:rsidRPr="00D74C10">
              <w:rPr>
                <w:rFonts w:ascii="Times New Roman" w:hAnsi="Times New Roman" w:cs="Times New Roman"/>
                <w:sz w:val="28"/>
                <w:szCs w:val="28"/>
              </w:rPr>
              <w:t xml:space="preserve"> </w:t>
            </w:r>
            <w:r w:rsidR="00CD6ACA">
              <w:rPr>
                <w:rFonts w:ascii="Times New Roman" w:hAnsi="Times New Roman" w:cs="Times New Roman"/>
                <w:sz w:val="28"/>
                <w:szCs w:val="28"/>
              </w:rPr>
              <w:t xml:space="preserve">введения </w:t>
            </w:r>
            <w:r w:rsidRPr="00D74C10">
              <w:rPr>
                <w:rFonts w:ascii="Times New Roman" w:hAnsi="Times New Roman" w:cs="Times New Roman"/>
                <w:sz w:val="28"/>
                <w:szCs w:val="28"/>
              </w:rPr>
              <w:t xml:space="preserve">30 </w:t>
            </w:r>
            <w:r w:rsidR="00CD6ACA">
              <w:rPr>
                <w:rFonts w:ascii="Times New Roman" w:hAnsi="Times New Roman" w:cs="Times New Roman"/>
                <w:sz w:val="28"/>
                <w:szCs w:val="28"/>
              </w:rPr>
              <w:t>000</w:t>
            </w:r>
            <w:r w:rsidRPr="00D74C10">
              <w:rPr>
                <w:rFonts w:ascii="Times New Roman" w:hAnsi="Times New Roman" w:cs="Times New Roman"/>
                <w:sz w:val="28"/>
                <w:szCs w:val="28"/>
              </w:rPr>
              <w:t xml:space="preserve"> МЕ/</w:t>
            </w:r>
            <w:r w:rsidR="00CD6ACA">
              <w:rPr>
                <w:rFonts w:ascii="Times New Roman" w:hAnsi="Times New Roman" w:cs="Times New Roman"/>
                <w:sz w:val="28"/>
                <w:szCs w:val="28"/>
              </w:rPr>
              <w:t>амп.</w:t>
            </w:r>
            <w:r w:rsidR="00407D9D">
              <w:rPr>
                <w:rFonts w:ascii="Times New Roman" w:hAnsi="Times New Roman" w:cs="Times New Roman"/>
                <w:sz w:val="28"/>
                <w:szCs w:val="28"/>
              </w:rPr>
              <w:t>, №5</w:t>
            </w:r>
          </w:p>
        </w:tc>
        <w:tc>
          <w:tcPr>
            <w:tcW w:w="1417" w:type="dxa"/>
            <w:shd w:val="clear" w:color="auto" w:fill="auto"/>
            <w:noWrap/>
            <w:hideMark/>
          </w:tcPr>
          <w:p w:rsidR="001C6D29" w:rsidRPr="00B61648" w:rsidRDefault="00CD6ACA"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Упаковка</w:t>
            </w:r>
          </w:p>
        </w:tc>
        <w:tc>
          <w:tcPr>
            <w:tcW w:w="851" w:type="dxa"/>
            <w:shd w:val="clear" w:color="auto" w:fill="auto"/>
            <w:noWrap/>
            <w:hideMark/>
          </w:tcPr>
          <w:p w:rsidR="001C6D29" w:rsidRPr="006D6BDF" w:rsidRDefault="00CD6ACA"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4</w:t>
            </w:r>
          </w:p>
        </w:tc>
        <w:tc>
          <w:tcPr>
            <w:tcW w:w="1276" w:type="dxa"/>
            <w:shd w:val="clear" w:color="auto" w:fill="auto"/>
            <w:noWrap/>
            <w:hideMark/>
          </w:tcPr>
          <w:p w:rsidR="00217FA5" w:rsidRPr="00CD6ACA" w:rsidRDefault="00CD6ACA" w:rsidP="00D976D9">
            <w:pPr>
              <w:spacing w:after="0" w:line="240" w:lineRule="auto"/>
              <w:jc w:val="center"/>
              <w:rPr>
                <w:rFonts w:ascii="Times New Roman" w:eastAsia="Times New Roman" w:hAnsi="Times New Roman" w:cs="Times New Roman"/>
                <w:color w:val="000000"/>
                <w:sz w:val="28"/>
                <w:szCs w:val="28"/>
              </w:rPr>
            </w:pPr>
            <w:r w:rsidRPr="00CD6ACA">
              <w:rPr>
                <w:rFonts w:ascii="Times New Roman" w:eastAsia="Times New Roman" w:hAnsi="Times New Roman" w:cs="Times New Roman"/>
                <w:color w:val="000000"/>
                <w:sz w:val="28"/>
                <w:szCs w:val="28"/>
              </w:rPr>
              <w:t>14500</w:t>
            </w:r>
          </w:p>
        </w:tc>
        <w:tc>
          <w:tcPr>
            <w:tcW w:w="1134" w:type="dxa"/>
            <w:shd w:val="clear" w:color="auto" w:fill="auto"/>
            <w:noWrap/>
            <w:hideMark/>
          </w:tcPr>
          <w:p w:rsidR="001C6D29" w:rsidRPr="00B61648" w:rsidRDefault="00CD6AC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58000</w:t>
            </w:r>
          </w:p>
        </w:tc>
      </w:tr>
      <w:tr w:rsidR="006D6BDF" w:rsidRPr="00953E78" w:rsidTr="00D74C10">
        <w:trPr>
          <w:trHeight w:val="315"/>
        </w:trPr>
        <w:tc>
          <w:tcPr>
            <w:tcW w:w="1134" w:type="dxa"/>
            <w:shd w:val="clear" w:color="auto" w:fill="auto"/>
            <w:noWrap/>
            <w:hideMark/>
          </w:tcPr>
          <w:p w:rsidR="006D6BDF" w:rsidRDefault="006D6BDF" w:rsidP="00D976D9">
            <w:pPr>
              <w:spacing w:after="0" w:line="240" w:lineRule="auto"/>
              <w:jc w:val="center"/>
              <w:rPr>
                <w:rFonts w:ascii="Times New Roman" w:eastAsia="Times New Roman" w:hAnsi="Times New Roman" w:cs="Times New Roman"/>
                <w:color w:val="000000"/>
                <w:sz w:val="20"/>
                <w:szCs w:val="20"/>
              </w:rPr>
            </w:pPr>
          </w:p>
          <w:p w:rsidR="006D6BDF" w:rsidRPr="00953E78" w:rsidRDefault="006D6BDF"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3969" w:type="dxa"/>
            <w:shd w:val="clear" w:color="auto" w:fill="auto"/>
            <w:hideMark/>
          </w:tcPr>
          <w:p w:rsidR="006D6BDF" w:rsidRPr="006D6BDF" w:rsidRDefault="006D6BDF"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5387" w:type="dxa"/>
            <w:shd w:val="clear" w:color="auto" w:fill="auto"/>
            <w:hideMark/>
          </w:tcPr>
          <w:p w:rsidR="006D6BDF" w:rsidRPr="00953E78" w:rsidRDefault="006D6BDF" w:rsidP="00953E78">
            <w:pPr>
              <w:spacing w:after="0" w:line="240" w:lineRule="auto"/>
              <w:rPr>
                <w:rFonts w:ascii="Times New Roman" w:eastAsia="Times New Roman" w:hAnsi="Times New Roman" w:cs="Times New Roman"/>
                <w:color w:val="000000"/>
                <w:sz w:val="20"/>
                <w:szCs w:val="20"/>
              </w:rPr>
            </w:pPr>
          </w:p>
        </w:tc>
        <w:tc>
          <w:tcPr>
            <w:tcW w:w="1417"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6D6BDF" w:rsidRPr="00953E78" w:rsidRDefault="006D6BDF"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6D6BDF" w:rsidRPr="00217FA5" w:rsidRDefault="00CD6ACA"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58 000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47" w:rsidRDefault="00387D47" w:rsidP="004B5FBC">
      <w:pPr>
        <w:spacing w:after="0" w:line="240" w:lineRule="auto"/>
      </w:pPr>
      <w:r>
        <w:separator/>
      </w:r>
    </w:p>
  </w:endnote>
  <w:endnote w:type="continuationSeparator" w:id="1">
    <w:p w:rsidR="00387D47" w:rsidRDefault="00387D4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47" w:rsidRDefault="00387D47" w:rsidP="004B5FBC">
      <w:pPr>
        <w:spacing w:after="0" w:line="240" w:lineRule="auto"/>
      </w:pPr>
      <w:r>
        <w:separator/>
      </w:r>
    </w:p>
  </w:footnote>
  <w:footnote w:type="continuationSeparator" w:id="1">
    <w:p w:rsidR="00387D47" w:rsidRDefault="00387D4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E3AD2"/>
    <w:rsid w:val="001F2412"/>
    <w:rsid w:val="001F681D"/>
    <w:rsid w:val="00201939"/>
    <w:rsid w:val="00202D10"/>
    <w:rsid w:val="0020388C"/>
    <w:rsid w:val="002046A2"/>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87D47"/>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07D9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3677C"/>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A608D"/>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43407"/>
    <w:rsid w:val="00B515DC"/>
    <w:rsid w:val="00B56094"/>
    <w:rsid w:val="00B5618B"/>
    <w:rsid w:val="00B57C01"/>
    <w:rsid w:val="00B61648"/>
    <w:rsid w:val="00B65980"/>
    <w:rsid w:val="00B65A34"/>
    <w:rsid w:val="00B66AEE"/>
    <w:rsid w:val="00B66E97"/>
    <w:rsid w:val="00B71A13"/>
    <w:rsid w:val="00B778CA"/>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D6ACA"/>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6496</TotalTime>
  <Pages>9</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18816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2018-05-29T03:45:00Z</cp:lastPrinted>
  <dcterms:created xsi:type="dcterms:W3CDTF">2017-08-17T06:32:00Z</dcterms:created>
  <dcterms:modified xsi:type="dcterms:W3CDTF">2019-02-22T04:44:00Z</dcterms:modified>
</cp:coreProperties>
</file>